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44" w:rsidRPr="00DD149F" w:rsidRDefault="0001565E" w:rsidP="00D12878">
      <w:pPr>
        <w:spacing w:after="0"/>
        <w:jc w:val="center"/>
        <w:rPr>
          <w:rFonts w:ascii="Arial" w:hAnsi="Arial" w:cs="Arial"/>
          <w:b/>
          <w:sz w:val="28"/>
          <w:szCs w:val="28"/>
          <w:lang w:val="ro-RO"/>
        </w:rPr>
      </w:pPr>
      <w:r w:rsidRPr="00DD149F">
        <w:rPr>
          <w:rFonts w:ascii="Arial" w:hAnsi="Arial" w:cs="Arial"/>
          <w:b/>
          <w:sz w:val="28"/>
          <w:szCs w:val="28"/>
          <w:lang w:val="ro-RO"/>
        </w:rPr>
        <w:t>R</w:t>
      </w:r>
      <w:r w:rsidR="00225BD2" w:rsidRPr="00DD149F">
        <w:rPr>
          <w:rFonts w:ascii="Arial" w:hAnsi="Arial" w:cs="Arial"/>
          <w:b/>
          <w:sz w:val="28"/>
          <w:szCs w:val="28"/>
          <w:lang w:val="ro-RO"/>
        </w:rPr>
        <w:t xml:space="preserve"> O M Â N I A</w:t>
      </w:r>
    </w:p>
    <w:p w:rsidR="00D12878" w:rsidRPr="00DD149F" w:rsidRDefault="00225BD2" w:rsidP="00D12878">
      <w:pPr>
        <w:spacing w:after="0"/>
        <w:jc w:val="center"/>
        <w:rPr>
          <w:rFonts w:ascii="Arial" w:hAnsi="Arial" w:cs="Arial"/>
          <w:b/>
          <w:sz w:val="28"/>
          <w:szCs w:val="28"/>
          <w:lang w:val="ro-RO"/>
        </w:rPr>
      </w:pPr>
      <w:r w:rsidRPr="00DD149F">
        <w:rPr>
          <w:rFonts w:ascii="Arial" w:hAnsi="Arial" w:cs="Arial"/>
          <w:b/>
          <w:sz w:val="28"/>
          <w:szCs w:val="28"/>
          <w:lang w:val="ro-RO"/>
        </w:rPr>
        <w:t>JUDEȚUL CLUJ</w:t>
      </w:r>
    </w:p>
    <w:p w:rsidR="00225BD2" w:rsidRPr="00DD149F" w:rsidRDefault="00225BD2" w:rsidP="00D12878">
      <w:pPr>
        <w:spacing w:after="0"/>
        <w:jc w:val="center"/>
        <w:rPr>
          <w:rFonts w:ascii="Arial" w:hAnsi="Arial" w:cs="Arial"/>
          <w:b/>
          <w:sz w:val="28"/>
          <w:szCs w:val="28"/>
          <w:lang w:val="ro-RO"/>
        </w:rPr>
      </w:pPr>
      <w:r w:rsidRPr="00DD149F">
        <w:rPr>
          <w:rFonts w:ascii="Arial" w:hAnsi="Arial" w:cs="Arial"/>
          <w:b/>
          <w:sz w:val="28"/>
          <w:szCs w:val="28"/>
          <w:lang w:val="ro-RO"/>
        </w:rPr>
        <w:t xml:space="preserve"> COMUN</w:t>
      </w:r>
      <w:r w:rsidR="00D12878" w:rsidRPr="00DD149F">
        <w:rPr>
          <w:rFonts w:ascii="Arial" w:hAnsi="Arial" w:cs="Arial"/>
          <w:b/>
          <w:sz w:val="28"/>
          <w:szCs w:val="28"/>
          <w:lang w:val="ro-RO"/>
        </w:rPr>
        <w:t xml:space="preserve">A </w:t>
      </w:r>
      <w:r w:rsidRPr="00DD149F">
        <w:rPr>
          <w:rFonts w:ascii="Arial" w:hAnsi="Arial" w:cs="Arial"/>
          <w:b/>
          <w:sz w:val="28"/>
          <w:szCs w:val="28"/>
          <w:lang w:val="ro-RO"/>
        </w:rPr>
        <w:t xml:space="preserve"> FRATA</w:t>
      </w:r>
    </w:p>
    <w:p w:rsidR="00D12878" w:rsidRPr="00DD149F" w:rsidRDefault="00D12878" w:rsidP="00D12878">
      <w:pPr>
        <w:spacing w:after="0"/>
        <w:jc w:val="center"/>
        <w:rPr>
          <w:rFonts w:ascii="Arial" w:hAnsi="Arial" w:cs="Arial"/>
          <w:b/>
          <w:sz w:val="28"/>
          <w:szCs w:val="28"/>
          <w:lang w:val="ro-RO"/>
        </w:rPr>
      </w:pPr>
      <w:r w:rsidRPr="00DD149F">
        <w:rPr>
          <w:rFonts w:ascii="Arial" w:hAnsi="Arial" w:cs="Arial"/>
          <w:b/>
          <w:sz w:val="28"/>
          <w:szCs w:val="28"/>
          <w:lang w:val="ro-RO"/>
        </w:rPr>
        <w:t xml:space="preserve">COMPARTIMENT CONTABILITATE </w:t>
      </w:r>
    </w:p>
    <w:p w:rsidR="00225BD2" w:rsidRPr="00DD149F" w:rsidRDefault="00225BD2" w:rsidP="001A0AD6">
      <w:pPr>
        <w:spacing w:after="0"/>
        <w:rPr>
          <w:rFonts w:ascii="Arial" w:hAnsi="Arial" w:cs="Arial"/>
          <w:b/>
          <w:sz w:val="28"/>
          <w:szCs w:val="28"/>
          <w:lang w:val="ro-RO"/>
        </w:rPr>
      </w:pPr>
    </w:p>
    <w:p w:rsidR="00225BD2" w:rsidRPr="00DD149F" w:rsidRDefault="00225BD2" w:rsidP="00225BD2">
      <w:pPr>
        <w:spacing w:after="0"/>
        <w:jc w:val="center"/>
        <w:rPr>
          <w:rFonts w:ascii="Arial" w:hAnsi="Arial" w:cs="Arial"/>
          <w:b/>
          <w:sz w:val="28"/>
          <w:szCs w:val="28"/>
          <w:lang w:val="ro-RO"/>
        </w:rPr>
      </w:pPr>
      <w:r w:rsidRPr="00DD149F">
        <w:rPr>
          <w:rFonts w:ascii="Arial" w:hAnsi="Arial" w:cs="Arial"/>
          <w:b/>
          <w:sz w:val="28"/>
          <w:szCs w:val="28"/>
          <w:u w:val="single"/>
          <w:lang w:val="ro-RO"/>
        </w:rPr>
        <w:t>R   E   F   E   R   A   T</w:t>
      </w:r>
    </w:p>
    <w:p w:rsidR="00225BD2" w:rsidRPr="00DD149F" w:rsidRDefault="00225BD2" w:rsidP="00ED00C2">
      <w:pPr>
        <w:spacing w:after="0"/>
        <w:rPr>
          <w:rFonts w:ascii="Arial" w:hAnsi="Arial" w:cs="Arial"/>
          <w:b/>
          <w:sz w:val="28"/>
          <w:szCs w:val="28"/>
          <w:lang w:val="ro-RO"/>
        </w:rPr>
      </w:pPr>
    </w:p>
    <w:p w:rsidR="00225BD2" w:rsidRPr="00DD149F" w:rsidRDefault="00225BD2" w:rsidP="00225BD2">
      <w:pPr>
        <w:spacing w:after="0"/>
        <w:jc w:val="both"/>
        <w:rPr>
          <w:rFonts w:ascii="Arial" w:hAnsi="Arial" w:cs="Arial"/>
          <w:sz w:val="28"/>
          <w:szCs w:val="28"/>
          <w:lang w:val="ro-RO"/>
        </w:rPr>
      </w:pPr>
      <w:r w:rsidRPr="00DD149F">
        <w:rPr>
          <w:rFonts w:ascii="Arial" w:hAnsi="Arial" w:cs="Arial"/>
          <w:b/>
          <w:sz w:val="28"/>
          <w:szCs w:val="28"/>
          <w:lang w:val="ro-RO"/>
        </w:rPr>
        <w:tab/>
      </w:r>
      <w:r w:rsidRPr="00DD149F">
        <w:rPr>
          <w:rFonts w:ascii="Arial" w:hAnsi="Arial" w:cs="Arial"/>
          <w:b/>
          <w:sz w:val="28"/>
          <w:szCs w:val="28"/>
          <w:lang w:val="ro-RO"/>
        </w:rPr>
        <w:tab/>
      </w:r>
      <w:r w:rsidRPr="00DD149F">
        <w:rPr>
          <w:rFonts w:ascii="Arial" w:hAnsi="Arial" w:cs="Arial"/>
          <w:sz w:val="28"/>
          <w:szCs w:val="28"/>
          <w:lang w:val="ro-RO"/>
        </w:rPr>
        <w:t xml:space="preserve">Având în vedere că Cartea funciară nr. </w:t>
      </w:r>
      <w:r w:rsidR="00190C99" w:rsidRPr="00DD149F">
        <w:rPr>
          <w:rFonts w:ascii="Arial" w:hAnsi="Arial" w:cs="Arial"/>
          <w:sz w:val="28"/>
          <w:szCs w:val="28"/>
          <w:lang w:val="ro-RO"/>
        </w:rPr>
        <w:t xml:space="preserve">55692 </w:t>
      </w:r>
      <w:r w:rsidRPr="00DD149F">
        <w:rPr>
          <w:rFonts w:ascii="Arial" w:hAnsi="Arial" w:cs="Arial"/>
          <w:sz w:val="28"/>
          <w:szCs w:val="28"/>
          <w:lang w:val="ro-RO"/>
        </w:rPr>
        <w:t xml:space="preserve">Frata, este înscris un imobil situate în satul </w:t>
      </w:r>
      <w:r w:rsidR="00190C99" w:rsidRPr="00DD149F">
        <w:rPr>
          <w:rFonts w:ascii="Arial" w:hAnsi="Arial" w:cs="Arial"/>
          <w:sz w:val="28"/>
          <w:szCs w:val="28"/>
          <w:lang w:val="ro-RO"/>
        </w:rPr>
        <w:t xml:space="preserve">Soporu de Cîmpie </w:t>
      </w:r>
      <w:r w:rsidRPr="00DD149F">
        <w:rPr>
          <w:rFonts w:ascii="Arial" w:hAnsi="Arial" w:cs="Arial"/>
          <w:sz w:val="28"/>
          <w:szCs w:val="28"/>
          <w:lang w:val="ro-RO"/>
        </w:rPr>
        <w:t>, comuna Frata, județul Cluj, constând în teren , categoria de folosintă “</w:t>
      </w:r>
      <w:r w:rsidR="00190C99" w:rsidRPr="00DD149F">
        <w:rPr>
          <w:rFonts w:ascii="Arial" w:hAnsi="Arial" w:cs="Arial"/>
          <w:sz w:val="28"/>
          <w:szCs w:val="28"/>
          <w:lang w:val="ro-RO"/>
        </w:rPr>
        <w:t xml:space="preserve">pășune </w:t>
      </w:r>
      <w:r w:rsidRPr="00DD149F">
        <w:rPr>
          <w:rFonts w:ascii="Arial" w:hAnsi="Arial" w:cs="Arial"/>
          <w:sz w:val="28"/>
          <w:szCs w:val="28"/>
          <w:lang w:val="ro-RO"/>
        </w:rPr>
        <w:t xml:space="preserve">” </w:t>
      </w:r>
      <w:r w:rsidR="004E001B" w:rsidRPr="00DD149F">
        <w:rPr>
          <w:rFonts w:ascii="Arial" w:hAnsi="Arial" w:cs="Arial"/>
          <w:sz w:val="28"/>
          <w:szCs w:val="28"/>
          <w:lang w:val="ro-RO"/>
        </w:rPr>
        <w:t xml:space="preserve">în suprafață </w:t>
      </w:r>
      <w:r w:rsidR="00190C99" w:rsidRPr="00DD149F">
        <w:rPr>
          <w:rFonts w:ascii="Arial" w:hAnsi="Arial" w:cs="Arial"/>
          <w:sz w:val="28"/>
          <w:szCs w:val="28"/>
          <w:lang w:val="ro-RO"/>
        </w:rPr>
        <w:t xml:space="preserve">de 300.000 mp. </w:t>
      </w:r>
    </w:p>
    <w:p w:rsidR="00937BA6" w:rsidRPr="00DD149F" w:rsidRDefault="00937BA6" w:rsidP="00225BD2">
      <w:pPr>
        <w:spacing w:after="0"/>
        <w:jc w:val="both"/>
        <w:rPr>
          <w:rFonts w:ascii="Arial" w:hAnsi="Arial" w:cs="Arial"/>
          <w:sz w:val="28"/>
          <w:szCs w:val="28"/>
          <w:lang w:val="ro-RO"/>
        </w:rPr>
      </w:pPr>
      <w:r w:rsidRPr="00DD149F">
        <w:rPr>
          <w:rFonts w:ascii="Arial" w:hAnsi="Arial" w:cs="Arial"/>
          <w:sz w:val="28"/>
          <w:szCs w:val="28"/>
          <w:lang w:val="ro-RO"/>
        </w:rPr>
        <w:tab/>
      </w:r>
      <w:r w:rsidRPr="00DD149F">
        <w:rPr>
          <w:rFonts w:ascii="Arial" w:hAnsi="Arial" w:cs="Arial"/>
          <w:sz w:val="28"/>
          <w:szCs w:val="28"/>
          <w:lang w:val="ro-RO"/>
        </w:rPr>
        <w:tab/>
        <w:t>Având în vedere că este în derulare Proiectul privind „</w:t>
      </w:r>
      <w:r w:rsidR="00CB1330" w:rsidRPr="00DD149F">
        <w:rPr>
          <w:rFonts w:ascii="Arial" w:hAnsi="Arial" w:cs="Arial"/>
          <w:sz w:val="28"/>
          <w:szCs w:val="28"/>
          <w:lang w:val="ro-RO"/>
        </w:rPr>
        <w:t>REȚEA DE CANALIZARE ȘI MODERNIZAREA DRUMURILOR ÎN SATUL SOPORUL DE CÎMPIE, COMUNA FRATA</w:t>
      </w:r>
      <w:r w:rsidRPr="00DD149F">
        <w:rPr>
          <w:rFonts w:ascii="Arial" w:hAnsi="Arial" w:cs="Arial"/>
          <w:sz w:val="28"/>
          <w:szCs w:val="28"/>
          <w:lang w:val="ro-RO"/>
        </w:rPr>
        <w:t>”, în cadrul căr</w:t>
      </w:r>
      <w:r w:rsidR="00CB1330" w:rsidRPr="00DD149F">
        <w:rPr>
          <w:rFonts w:ascii="Arial" w:hAnsi="Arial" w:cs="Arial"/>
          <w:sz w:val="28"/>
          <w:szCs w:val="28"/>
          <w:lang w:val="ro-RO"/>
        </w:rPr>
        <w:t>u</w:t>
      </w:r>
      <w:r w:rsidRPr="00DD149F">
        <w:rPr>
          <w:rFonts w:ascii="Arial" w:hAnsi="Arial" w:cs="Arial"/>
          <w:sz w:val="28"/>
          <w:szCs w:val="28"/>
          <w:lang w:val="ro-RO"/>
        </w:rPr>
        <w:t xml:space="preserve">ia </w:t>
      </w:r>
      <w:r w:rsidR="00CB1330" w:rsidRPr="00DD149F">
        <w:rPr>
          <w:rFonts w:ascii="Arial" w:hAnsi="Arial" w:cs="Arial"/>
          <w:sz w:val="28"/>
          <w:szCs w:val="28"/>
          <w:lang w:val="ro-RO"/>
        </w:rPr>
        <w:t xml:space="preserve">este prevăzută amplasarea unei STAȚII DE EPURARE </w:t>
      </w:r>
      <w:r w:rsidRPr="00DD149F">
        <w:rPr>
          <w:rFonts w:ascii="Arial" w:hAnsi="Arial" w:cs="Arial"/>
          <w:sz w:val="28"/>
          <w:szCs w:val="28"/>
          <w:lang w:val="ro-RO"/>
        </w:rPr>
        <w:t xml:space="preserve"> pe o suprafață de teren atribuită din suprafața de teren înscris în C.F. nr. </w:t>
      </w:r>
      <w:r w:rsidR="00CB1330" w:rsidRPr="00DD149F">
        <w:rPr>
          <w:rFonts w:ascii="Arial" w:hAnsi="Arial" w:cs="Arial"/>
          <w:sz w:val="28"/>
          <w:szCs w:val="28"/>
          <w:lang w:val="ro-RO"/>
        </w:rPr>
        <w:t xml:space="preserve">55692 FRATA </w:t>
      </w:r>
      <w:r w:rsidRPr="00DD149F">
        <w:rPr>
          <w:rFonts w:ascii="Arial" w:hAnsi="Arial" w:cs="Arial"/>
          <w:sz w:val="28"/>
          <w:szCs w:val="28"/>
          <w:lang w:val="ro-RO"/>
        </w:rPr>
        <w:t xml:space="preserve">, fapt pentru care </w:t>
      </w:r>
      <w:r w:rsidR="00CB1330" w:rsidRPr="00DD149F">
        <w:rPr>
          <w:rFonts w:ascii="Arial" w:hAnsi="Arial" w:cs="Arial"/>
          <w:sz w:val="28"/>
          <w:szCs w:val="28"/>
          <w:lang w:val="ro-RO"/>
        </w:rPr>
        <w:t xml:space="preserve">Referatul de admitere nr. 390 din 09 ianuarie 2019 </w:t>
      </w:r>
      <w:r w:rsidR="005B03B8" w:rsidRPr="00DD149F">
        <w:rPr>
          <w:rFonts w:ascii="Arial" w:hAnsi="Arial" w:cs="Arial"/>
          <w:sz w:val="28"/>
          <w:szCs w:val="28"/>
          <w:lang w:val="ro-RO"/>
        </w:rPr>
        <w:t xml:space="preserve">Biroul </w:t>
      </w:r>
      <w:r w:rsidR="00CB1330" w:rsidRPr="00DD149F">
        <w:rPr>
          <w:rFonts w:ascii="Arial" w:hAnsi="Arial" w:cs="Arial"/>
          <w:sz w:val="28"/>
          <w:szCs w:val="28"/>
          <w:lang w:val="ro-RO"/>
        </w:rPr>
        <w:t xml:space="preserve"> de Cadastru</w:t>
      </w:r>
      <w:r w:rsidR="005B03B8" w:rsidRPr="00DD149F">
        <w:rPr>
          <w:rFonts w:ascii="Arial" w:hAnsi="Arial" w:cs="Arial"/>
          <w:sz w:val="28"/>
          <w:szCs w:val="28"/>
          <w:lang w:val="ro-RO"/>
        </w:rPr>
        <w:t xml:space="preserve"> și Publicitate Imobiliară Turda  a avizat dezmembrarea în doua imobile .</w:t>
      </w:r>
    </w:p>
    <w:p w:rsidR="005B03B8" w:rsidRPr="00DD149F" w:rsidRDefault="00937BA6" w:rsidP="005B03B8">
      <w:pPr>
        <w:spacing w:after="0"/>
        <w:jc w:val="both"/>
        <w:rPr>
          <w:rFonts w:ascii="Arial" w:hAnsi="Arial" w:cs="Arial"/>
          <w:sz w:val="28"/>
          <w:szCs w:val="28"/>
          <w:lang w:val="ro-RO"/>
        </w:rPr>
      </w:pPr>
      <w:r w:rsidRPr="00DD149F">
        <w:rPr>
          <w:rFonts w:ascii="Arial" w:hAnsi="Arial" w:cs="Arial"/>
          <w:sz w:val="28"/>
          <w:szCs w:val="28"/>
          <w:lang w:val="ro-RO"/>
        </w:rPr>
        <w:tab/>
      </w:r>
      <w:r w:rsidRPr="00DD149F">
        <w:rPr>
          <w:rFonts w:ascii="Arial" w:hAnsi="Arial" w:cs="Arial"/>
          <w:sz w:val="28"/>
          <w:szCs w:val="28"/>
          <w:lang w:val="ro-RO"/>
        </w:rPr>
        <w:tab/>
        <w:t xml:space="preserve">Față de cele arătate mai sus este necesar inițierea unui proiect de hotărâre </w:t>
      </w:r>
      <w:r w:rsidR="005B03B8" w:rsidRPr="00DD149F">
        <w:rPr>
          <w:rFonts w:ascii="Arial" w:hAnsi="Arial" w:cs="Arial"/>
          <w:sz w:val="28"/>
          <w:szCs w:val="28"/>
          <w:lang w:val="ro-RO"/>
        </w:rPr>
        <w:t>prin care să se însușească  și șă se aprobe propunerea de dezmembrare nr. 390 din 09 ianuarie 2019  aprobată de către Biroul de Cadastru și Publicitate Imobiliară Turda  prin referatul de admitere avizat cu același număr, pentru  imobilul înscris în cartea funciară nr. 55692 FRATA , situat în comuna FRATA, având numărul cadastral 55692, constând în teren , categoria de folosință „pășune” în suprafată de 300.000 mp. în două imobile, după cum urmează :</w:t>
      </w:r>
    </w:p>
    <w:p w:rsidR="00D12878" w:rsidRPr="00DD149F" w:rsidRDefault="00D12878" w:rsidP="005B03B8">
      <w:pPr>
        <w:spacing w:after="0"/>
        <w:jc w:val="both"/>
        <w:rPr>
          <w:rFonts w:ascii="Arial" w:hAnsi="Arial" w:cs="Arial"/>
          <w:sz w:val="28"/>
          <w:szCs w:val="28"/>
          <w:lang w:val="ro-RO"/>
        </w:rPr>
      </w:pPr>
    </w:p>
    <w:p w:rsidR="005B03B8" w:rsidRPr="00DD149F" w:rsidRDefault="005B03B8" w:rsidP="005B03B8">
      <w:pPr>
        <w:pStyle w:val="ListParagraph"/>
        <w:numPr>
          <w:ilvl w:val="0"/>
          <w:numId w:val="2"/>
        </w:numPr>
        <w:spacing w:after="0"/>
        <w:ind w:left="0"/>
        <w:jc w:val="both"/>
        <w:rPr>
          <w:rFonts w:ascii="Arial" w:hAnsi="Arial" w:cs="Arial"/>
          <w:sz w:val="28"/>
          <w:szCs w:val="28"/>
          <w:lang w:val="ro-RO"/>
        </w:rPr>
      </w:pPr>
      <w:r w:rsidRPr="00DD149F">
        <w:rPr>
          <w:rFonts w:ascii="Arial" w:hAnsi="Arial" w:cs="Arial"/>
          <w:b/>
          <w:sz w:val="28"/>
          <w:szCs w:val="28"/>
          <w:lang w:val="ro-RO"/>
        </w:rPr>
        <w:t xml:space="preserve">55703 </w:t>
      </w:r>
      <w:r w:rsidRPr="00DD149F">
        <w:rPr>
          <w:rFonts w:ascii="Arial" w:hAnsi="Arial" w:cs="Arial"/>
          <w:sz w:val="28"/>
          <w:szCs w:val="28"/>
          <w:lang w:val="ro-RO"/>
        </w:rPr>
        <w:t xml:space="preserve">situat în județul Cluj, UAT. FRATA, având suprafața măsurată 298.695 mp. </w:t>
      </w:r>
    </w:p>
    <w:p w:rsidR="005B03B8" w:rsidRPr="00DD149F" w:rsidRDefault="005B03B8" w:rsidP="005B03B8">
      <w:pPr>
        <w:pStyle w:val="ListParagraph"/>
        <w:numPr>
          <w:ilvl w:val="0"/>
          <w:numId w:val="2"/>
        </w:numPr>
        <w:spacing w:after="0"/>
        <w:ind w:left="0"/>
        <w:jc w:val="both"/>
        <w:rPr>
          <w:rFonts w:ascii="Arial" w:hAnsi="Arial" w:cs="Arial"/>
          <w:sz w:val="28"/>
          <w:szCs w:val="28"/>
          <w:lang w:val="ro-RO"/>
        </w:rPr>
      </w:pPr>
      <w:r w:rsidRPr="00DD149F">
        <w:rPr>
          <w:rFonts w:ascii="Arial" w:hAnsi="Arial" w:cs="Arial"/>
          <w:b/>
          <w:sz w:val="28"/>
          <w:szCs w:val="28"/>
          <w:lang w:val="ro-RO"/>
        </w:rPr>
        <w:t xml:space="preserve">55703 </w:t>
      </w:r>
      <w:r w:rsidRPr="00DD149F">
        <w:rPr>
          <w:rFonts w:ascii="Arial" w:hAnsi="Arial" w:cs="Arial"/>
          <w:sz w:val="28"/>
          <w:szCs w:val="28"/>
          <w:lang w:val="ro-RO"/>
        </w:rPr>
        <w:t xml:space="preserve">situat în județul Cluj, UAT. FRATA, având suprafața măsurată     1.305 mp. </w:t>
      </w:r>
    </w:p>
    <w:p w:rsidR="00D12878" w:rsidRPr="00DD149F" w:rsidRDefault="00D12878" w:rsidP="00D12878">
      <w:pPr>
        <w:pStyle w:val="ListParagraph"/>
        <w:spacing w:after="0"/>
        <w:ind w:left="0"/>
        <w:jc w:val="both"/>
        <w:rPr>
          <w:rFonts w:ascii="Arial" w:hAnsi="Arial" w:cs="Arial"/>
          <w:sz w:val="28"/>
          <w:szCs w:val="28"/>
          <w:lang w:val="ro-RO"/>
        </w:rPr>
      </w:pPr>
    </w:p>
    <w:p w:rsidR="00D12878" w:rsidRPr="00DD149F" w:rsidRDefault="00ED00C2" w:rsidP="005B03B8">
      <w:pPr>
        <w:spacing w:after="0"/>
        <w:jc w:val="both"/>
        <w:rPr>
          <w:rFonts w:ascii="Arial" w:hAnsi="Arial" w:cs="Arial"/>
          <w:sz w:val="28"/>
          <w:szCs w:val="28"/>
          <w:lang w:val="ro-RO"/>
        </w:rPr>
      </w:pPr>
      <w:r w:rsidRPr="00DD149F">
        <w:rPr>
          <w:rFonts w:ascii="Arial" w:hAnsi="Arial" w:cs="Arial"/>
          <w:sz w:val="28"/>
          <w:szCs w:val="28"/>
          <w:lang w:val="ro-RO"/>
        </w:rPr>
        <w:t>Frata la 2</w:t>
      </w:r>
      <w:r w:rsidR="00D12878" w:rsidRPr="00DD149F">
        <w:rPr>
          <w:rFonts w:ascii="Arial" w:hAnsi="Arial" w:cs="Arial"/>
          <w:sz w:val="28"/>
          <w:szCs w:val="28"/>
          <w:lang w:val="ro-RO"/>
        </w:rPr>
        <w:t>5</w:t>
      </w:r>
      <w:r w:rsidRPr="00DD149F">
        <w:rPr>
          <w:rFonts w:ascii="Arial" w:hAnsi="Arial" w:cs="Arial"/>
          <w:sz w:val="28"/>
          <w:szCs w:val="28"/>
          <w:lang w:val="ro-RO"/>
        </w:rPr>
        <w:t xml:space="preserve"> </w:t>
      </w:r>
      <w:r w:rsidR="00D12878" w:rsidRPr="00DD149F">
        <w:rPr>
          <w:rFonts w:ascii="Arial" w:hAnsi="Arial" w:cs="Arial"/>
          <w:sz w:val="28"/>
          <w:szCs w:val="28"/>
          <w:lang w:val="ro-RO"/>
        </w:rPr>
        <w:t xml:space="preserve">IANUARIE </w:t>
      </w:r>
      <w:r w:rsidRPr="00DD149F">
        <w:rPr>
          <w:rFonts w:ascii="Arial" w:hAnsi="Arial" w:cs="Arial"/>
          <w:sz w:val="28"/>
          <w:szCs w:val="28"/>
          <w:lang w:val="ro-RO"/>
        </w:rPr>
        <w:t>201</w:t>
      </w:r>
      <w:r w:rsidR="00D12878" w:rsidRPr="00DD149F">
        <w:rPr>
          <w:rFonts w:ascii="Arial" w:hAnsi="Arial" w:cs="Arial"/>
          <w:sz w:val="28"/>
          <w:szCs w:val="28"/>
          <w:lang w:val="ro-RO"/>
        </w:rPr>
        <w:t>9</w:t>
      </w:r>
      <w:r w:rsidRPr="00DD149F">
        <w:rPr>
          <w:rFonts w:ascii="Arial" w:hAnsi="Arial" w:cs="Arial"/>
          <w:sz w:val="28"/>
          <w:szCs w:val="28"/>
          <w:lang w:val="ro-RO"/>
        </w:rPr>
        <w:t xml:space="preserve"> </w:t>
      </w:r>
    </w:p>
    <w:p w:rsidR="00ED00C2" w:rsidRPr="00DD149F" w:rsidRDefault="00ED00C2" w:rsidP="00ED00C2">
      <w:pPr>
        <w:spacing w:after="0"/>
        <w:jc w:val="center"/>
        <w:rPr>
          <w:rFonts w:ascii="Arial" w:hAnsi="Arial" w:cs="Arial"/>
          <w:b/>
          <w:sz w:val="28"/>
          <w:szCs w:val="28"/>
          <w:lang w:val="ro-RO"/>
        </w:rPr>
      </w:pPr>
      <w:r w:rsidRPr="00DD149F">
        <w:rPr>
          <w:rFonts w:ascii="Arial" w:hAnsi="Arial" w:cs="Arial"/>
          <w:b/>
          <w:sz w:val="28"/>
          <w:szCs w:val="28"/>
          <w:lang w:val="ro-RO"/>
        </w:rPr>
        <w:t>I N T O C M I T</w:t>
      </w:r>
    </w:p>
    <w:p w:rsidR="001D5121" w:rsidRPr="00DD149F" w:rsidRDefault="00ED00C2" w:rsidP="00DD149F">
      <w:pPr>
        <w:spacing w:after="0"/>
        <w:jc w:val="center"/>
        <w:rPr>
          <w:rFonts w:ascii="Arial" w:hAnsi="Arial" w:cs="Arial"/>
          <w:b/>
          <w:sz w:val="28"/>
          <w:szCs w:val="28"/>
          <w:lang w:val="ro-RO"/>
        </w:rPr>
      </w:pPr>
      <w:r w:rsidRPr="00DD149F">
        <w:rPr>
          <w:rFonts w:ascii="Arial" w:hAnsi="Arial" w:cs="Arial"/>
          <w:b/>
          <w:sz w:val="28"/>
          <w:szCs w:val="28"/>
          <w:lang w:val="ro-RO"/>
        </w:rPr>
        <w:t>MOLDOVAN DUMITRU</w:t>
      </w:r>
    </w:p>
    <w:sectPr w:rsidR="001D5121" w:rsidRPr="00DD149F" w:rsidSect="00B42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0C3"/>
    <w:multiLevelType w:val="hybridMultilevel"/>
    <w:tmpl w:val="F9B66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01D46"/>
    <w:multiLevelType w:val="hybridMultilevel"/>
    <w:tmpl w:val="FF06395C"/>
    <w:lvl w:ilvl="0" w:tplc="6784BEB0">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2E44"/>
    <w:rsid w:val="0001565E"/>
    <w:rsid w:val="00190C99"/>
    <w:rsid w:val="001A0AD6"/>
    <w:rsid w:val="001D5121"/>
    <w:rsid w:val="00225BD2"/>
    <w:rsid w:val="004E001B"/>
    <w:rsid w:val="004F2E44"/>
    <w:rsid w:val="005B03B8"/>
    <w:rsid w:val="00937BA6"/>
    <w:rsid w:val="00B42BDB"/>
    <w:rsid w:val="00CB1330"/>
    <w:rsid w:val="00D12878"/>
    <w:rsid w:val="00DD149F"/>
    <w:rsid w:val="00ED0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1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10</cp:revision>
  <dcterms:created xsi:type="dcterms:W3CDTF">2013-09-04T10:17:00Z</dcterms:created>
  <dcterms:modified xsi:type="dcterms:W3CDTF">2019-01-31T10:02:00Z</dcterms:modified>
</cp:coreProperties>
</file>