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4" w:rsidRPr="00DD149F" w:rsidRDefault="0001565E" w:rsidP="00D1287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>R</w:t>
      </w:r>
      <w:r w:rsidR="00225BD2" w:rsidRPr="00DD149F">
        <w:rPr>
          <w:rFonts w:ascii="Arial" w:hAnsi="Arial" w:cs="Arial"/>
          <w:b/>
          <w:sz w:val="28"/>
          <w:szCs w:val="28"/>
          <w:lang w:val="ro-RO"/>
        </w:rPr>
        <w:t xml:space="preserve"> O M Â N I A</w:t>
      </w:r>
    </w:p>
    <w:p w:rsidR="00D12878" w:rsidRPr="00DD149F" w:rsidRDefault="00225BD2" w:rsidP="00D1287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>JUDEȚUL CLUJ</w:t>
      </w:r>
    </w:p>
    <w:p w:rsidR="00225BD2" w:rsidRPr="00DD149F" w:rsidRDefault="00225BD2" w:rsidP="00D1287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 xml:space="preserve"> COMUN</w:t>
      </w:r>
      <w:r w:rsidR="00D12878" w:rsidRPr="00DD149F">
        <w:rPr>
          <w:rFonts w:ascii="Arial" w:hAnsi="Arial" w:cs="Arial"/>
          <w:b/>
          <w:sz w:val="28"/>
          <w:szCs w:val="28"/>
          <w:lang w:val="ro-RO"/>
        </w:rPr>
        <w:t xml:space="preserve">A </w:t>
      </w:r>
      <w:r w:rsidRPr="00DD149F">
        <w:rPr>
          <w:rFonts w:ascii="Arial" w:hAnsi="Arial" w:cs="Arial"/>
          <w:b/>
          <w:sz w:val="28"/>
          <w:szCs w:val="28"/>
          <w:lang w:val="ro-RO"/>
        </w:rPr>
        <w:t xml:space="preserve"> FRATA</w:t>
      </w:r>
    </w:p>
    <w:p w:rsidR="00D12878" w:rsidRPr="00DD149F" w:rsidRDefault="00D12878" w:rsidP="00D1287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 xml:space="preserve">COMPARTIMENT CONTABILITATE </w:t>
      </w:r>
    </w:p>
    <w:p w:rsidR="00225BD2" w:rsidRPr="00DD149F" w:rsidRDefault="00225BD2" w:rsidP="001A0AD6">
      <w:pPr>
        <w:spacing w:after="0"/>
        <w:rPr>
          <w:rFonts w:ascii="Arial" w:hAnsi="Arial" w:cs="Arial"/>
          <w:b/>
          <w:sz w:val="28"/>
          <w:szCs w:val="28"/>
          <w:lang w:val="ro-RO"/>
        </w:rPr>
      </w:pPr>
    </w:p>
    <w:p w:rsidR="00225BD2" w:rsidRPr="00DD149F" w:rsidRDefault="00225BD2" w:rsidP="00225BD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u w:val="single"/>
          <w:lang w:val="ro-RO"/>
        </w:rPr>
        <w:t>R   E   F   E   R   A   T</w:t>
      </w:r>
    </w:p>
    <w:p w:rsidR="00225BD2" w:rsidRPr="00DD149F" w:rsidRDefault="00225BD2" w:rsidP="00ED00C2">
      <w:pPr>
        <w:spacing w:after="0"/>
        <w:rPr>
          <w:rFonts w:ascii="Arial" w:hAnsi="Arial" w:cs="Arial"/>
          <w:b/>
          <w:sz w:val="28"/>
          <w:szCs w:val="28"/>
          <w:lang w:val="ro-RO"/>
        </w:rPr>
      </w:pPr>
    </w:p>
    <w:p w:rsidR="00225BD2" w:rsidRPr="00DD149F" w:rsidRDefault="00225BD2" w:rsidP="00225BD2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ab/>
      </w:r>
      <w:r w:rsidRPr="00DD149F">
        <w:rPr>
          <w:rFonts w:ascii="Arial" w:hAnsi="Arial" w:cs="Arial"/>
          <w:b/>
          <w:sz w:val="28"/>
          <w:szCs w:val="28"/>
          <w:lang w:val="ro-RO"/>
        </w:rPr>
        <w:tab/>
      </w:r>
      <w:r w:rsidRPr="00DD149F">
        <w:rPr>
          <w:rFonts w:ascii="Arial" w:hAnsi="Arial" w:cs="Arial"/>
          <w:sz w:val="28"/>
          <w:szCs w:val="28"/>
          <w:lang w:val="ro-RO"/>
        </w:rPr>
        <w:t xml:space="preserve">Având în vedere că </w:t>
      </w:r>
      <w:r w:rsidR="009B6B80">
        <w:rPr>
          <w:rFonts w:ascii="Arial" w:hAnsi="Arial" w:cs="Arial"/>
          <w:sz w:val="28"/>
          <w:szCs w:val="28"/>
          <w:lang w:val="ro-RO"/>
        </w:rPr>
        <w:t xml:space="preserve">în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Cartea funciară nr. </w:t>
      </w:r>
      <w:r w:rsidR="00190C99" w:rsidRPr="00DD149F">
        <w:rPr>
          <w:rFonts w:ascii="Arial" w:hAnsi="Arial" w:cs="Arial"/>
          <w:sz w:val="28"/>
          <w:szCs w:val="28"/>
          <w:lang w:val="ro-RO"/>
        </w:rPr>
        <w:t>5569</w:t>
      </w:r>
      <w:r w:rsidR="009B6B80">
        <w:rPr>
          <w:rFonts w:ascii="Arial" w:hAnsi="Arial" w:cs="Arial"/>
          <w:sz w:val="28"/>
          <w:szCs w:val="28"/>
          <w:lang w:val="ro-RO"/>
        </w:rPr>
        <w:t>3</w:t>
      </w:r>
      <w:r w:rsidR="00190C99"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Frata, este înscris un imobil situate în satul </w:t>
      </w:r>
      <w:r w:rsidR="00190C99" w:rsidRPr="00DD149F">
        <w:rPr>
          <w:rFonts w:ascii="Arial" w:hAnsi="Arial" w:cs="Arial"/>
          <w:sz w:val="28"/>
          <w:szCs w:val="28"/>
          <w:lang w:val="ro-RO"/>
        </w:rPr>
        <w:t xml:space="preserve">Soporu de Cîmpie </w:t>
      </w:r>
      <w:r w:rsidRPr="00DD149F">
        <w:rPr>
          <w:rFonts w:ascii="Arial" w:hAnsi="Arial" w:cs="Arial"/>
          <w:sz w:val="28"/>
          <w:szCs w:val="28"/>
          <w:lang w:val="ro-RO"/>
        </w:rPr>
        <w:t>, comuna Frata, județul Cluj, constând în teren , categoria de folosintă “</w:t>
      </w:r>
      <w:r w:rsidR="00190C99" w:rsidRPr="00DD149F">
        <w:rPr>
          <w:rFonts w:ascii="Arial" w:hAnsi="Arial" w:cs="Arial"/>
          <w:sz w:val="28"/>
          <w:szCs w:val="28"/>
          <w:lang w:val="ro-RO"/>
        </w:rPr>
        <w:t xml:space="preserve">pășune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” </w:t>
      </w:r>
      <w:r w:rsidR="004E001B" w:rsidRPr="00DD149F">
        <w:rPr>
          <w:rFonts w:ascii="Arial" w:hAnsi="Arial" w:cs="Arial"/>
          <w:sz w:val="28"/>
          <w:szCs w:val="28"/>
          <w:lang w:val="ro-RO"/>
        </w:rPr>
        <w:t xml:space="preserve">în suprafață </w:t>
      </w:r>
      <w:r w:rsidR="00190C99" w:rsidRPr="00DD149F">
        <w:rPr>
          <w:rFonts w:ascii="Arial" w:hAnsi="Arial" w:cs="Arial"/>
          <w:sz w:val="28"/>
          <w:szCs w:val="28"/>
          <w:lang w:val="ro-RO"/>
        </w:rPr>
        <w:t xml:space="preserve">de </w:t>
      </w:r>
      <w:r w:rsidR="009B6B80">
        <w:rPr>
          <w:rFonts w:ascii="Arial" w:hAnsi="Arial" w:cs="Arial"/>
          <w:sz w:val="28"/>
          <w:szCs w:val="28"/>
          <w:lang w:val="ro-RO"/>
        </w:rPr>
        <w:t>194143</w:t>
      </w:r>
      <w:r w:rsidR="00190C99" w:rsidRPr="00DD149F">
        <w:rPr>
          <w:rFonts w:ascii="Arial" w:hAnsi="Arial" w:cs="Arial"/>
          <w:sz w:val="28"/>
          <w:szCs w:val="28"/>
          <w:lang w:val="ro-RO"/>
        </w:rPr>
        <w:t xml:space="preserve"> mp. </w:t>
      </w:r>
    </w:p>
    <w:p w:rsidR="00937BA6" w:rsidRPr="00DD149F" w:rsidRDefault="00937BA6" w:rsidP="00225BD2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DD149F">
        <w:rPr>
          <w:rFonts w:ascii="Arial" w:hAnsi="Arial" w:cs="Arial"/>
          <w:sz w:val="28"/>
          <w:szCs w:val="28"/>
          <w:lang w:val="ro-RO"/>
        </w:rPr>
        <w:tab/>
      </w:r>
      <w:r w:rsidRPr="00DD149F">
        <w:rPr>
          <w:rFonts w:ascii="Arial" w:hAnsi="Arial" w:cs="Arial"/>
          <w:sz w:val="28"/>
          <w:szCs w:val="28"/>
          <w:lang w:val="ro-RO"/>
        </w:rPr>
        <w:tab/>
        <w:t>Având în vedere că este în derulare Proiectul privind „</w:t>
      </w:r>
      <w:r w:rsidR="00CB1330" w:rsidRPr="00DD149F">
        <w:rPr>
          <w:rFonts w:ascii="Arial" w:hAnsi="Arial" w:cs="Arial"/>
          <w:sz w:val="28"/>
          <w:szCs w:val="28"/>
          <w:lang w:val="ro-RO"/>
        </w:rPr>
        <w:t>REȚEA DE CANALIZARE ȘI MODERNIZAREA DRUMURILOR ÎN SATUL SOPORUL DE CÎMPIE, COMUNA FRATA</w:t>
      </w:r>
      <w:r w:rsidRPr="00DD149F">
        <w:rPr>
          <w:rFonts w:ascii="Arial" w:hAnsi="Arial" w:cs="Arial"/>
          <w:sz w:val="28"/>
          <w:szCs w:val="28"/>
          <w:lang w:val="ro-RO"/>
        </w:rPr>
        <w:t>”, în cadrul căr</w:t>
      </w:r>
      <w:r w:rsidR="00CB1330" w:rsidRPr="00DD149F">
        <w:rPr>
          <w:rFonts w:ascii="Arial" w:hAnsi="Arial" w:cs="Arial"/>
          <w:sz w:val="28"/>
          <w:szCs w:val="28"/>
          <w:lang w:val="ro-RO"/>
        </w:rPr>
        <w:t>u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ia 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este prevăzută amplasarea unei STAȚII DE EPURARE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 pe o suprafață de teren atribuită din suprafața de teren înscris în C.F. nr. </w:t>
      </w:r>
      <w:r w:rsidR="00CB1330" w:rsidRPr="00DD149F">
        <w:rPr>
          <w:rFonts w:ascii="Arial" w:hAnsi="Arial" w:cs="Arial"/>
          <w:sz w:val="28"/>
          <w:szCs w:val="28"/>
          <w:lang w:val="ro-RO"/>
        </w:rPr>
        <w:t>5569</w:t>
      </w:r>
      <w:r w:rsidR="009B6B80">
        <w:rPr>
          <w:rFonts w:ascii="Arial" w:hAnsi="Arial" w:cs="Arial"/>
          <w:sz w:val="28"/>
          <w:szCs w:val="28"/>
          <w:lang w:val="ro-RO"/>
        </w:rPr>
        <w:t>3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 FRATA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, fapt pentru care 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Referatul de admitere nr. </w:t>
      </w:r>
      <w:r w:rsidR="009B6B80">
        <w:rPr>
          <w:rFonts w:ascii="Arial" w:hAnsi="Arial" w:cs="Arial"/>
          <w:sz w:val="28"/>
          <w:szCs w:val="28"/>
          <w:lang w:val="ro-RO"/>
        </w:rPr>
        <w:t>3203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 din 0</w:t>
      </w:r>
      <w:r w:rsidR="009B6B80">
        <w:rPr>
          <w:rFonts w:ascii="Arial" w:hAnsi="Arial" w:cs="Arial"/>
          <w:sz w:val="28"/>
          <w:szCs w:val="28"/>
          <w:lang w:val="ro-RO"/>
        </w:rPr>
        <w:t>5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="009B6B80">
        <w:rPr>
          <w:rFonts w:ascii="Arial" w:hAnsi="Arial" w:cs="Arial"/>
          <w:sz w:val="28"/>
          <w:szCs w:val="28"/>
          <w:lang w:val="ro-RO"/>
        </w:rPr>
        <w:t xml:space="preserve">februarie 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 2019 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Biroul </w:t>
      </w:r>
      <w:r w:rsidR="00CB1330" w:rsidRPr="00DD149F">
        <w:rPr>
          <w:rFonts w:ascii="Arial" w:hAnsi="Arial" w:cs="Arial"/>
          <w:sz w:val="28"/>
          <w:szCs w:val="28"/>
          <w:lang w:val="ro-RO"/>
        </w:rPr>
        <w:t xml:space="preserve"> de Cadastru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și Publicitate Imobiliară Turda  a avizat dezmembrarea în doua imobile .</w:t>
      </w:r>
    </w:p>
    <w:p w:rsidR="005B03B8" w:rsidRPr="00DD149F" w:rsidRDefault="00937BA6" w:rsidP="005B03B8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DD149F">
        <w:rPr>
          <w:rFonts w:ascii="Arial" w:hAnsi="Arial" w:cs="Arial"/>
          <w:sz w:val="28"/>
          <w:szCs w:val="28"/>
          <w:lang w:val="ro-RO"/>
        </w:rPr>
        <w:tab/>
      </w:r>
      <w:r w:rsidRPr="00DD149F">
        <w:rPr>
          <w:rFonts w:ascii="Arial" w:hAnsi="Arial" w:cs="Arial"/>
          <w:sz w:val="28"/>
          <w:szCs w:val="28"/>
          <w:lang w:val="ro-RO"/>
        </w:rPr>
        <w:tab/>
        <w:t xml:space="preserve">Față de cele arătate mai sus este necesar inițierea unui proiect de hotărâre </w:t>
      </w:r>
      <w:r w:rsidR="009B6B80">
        <w:rPr>
          <w:rFonts w:ascii="Arial" w:hAnsi="Arial" w:cs="Arial"/>
          <w:sz w:val="28"/>
          <w:szCs w:val="28"/>
          <w:lang w:val="ro-RO"/>
        </w:rPr>
        <w:t>prin care să se însușească  și s</w:t>
      </w:r>
      <w:r w:rsidR="005B03B8" w:rsidRPr="00DD149F">
        <w:rPr>
          <w:rFonts w:ascii="Arial" w:hAnsi="Arial" w:cs="Arial"/>
          <w:sz w:val="28"/>
          <w:szCs w:val="28"/>
          <w:lang w:val="ro-RO"/>
        </w:rPr>
        <w:t>ă se aprobe propunerea de dezmembrare nr. 3</w:t>
      </w:r>
      <w:r w:rsidR="009B6B80">
        <w:rPr>
          <w:rFonts w:ascii="Arial" w:hAnsi="Arial" w:cs="Arial"/>
          <w:sz w:val="28"/>
          <w:szCs w:val="28"/>
          <w:lang w:val="ro-RO"/>
        </w:rPr>
        <w:t>203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din 0</w:t>
      </w:r>
      <w:r w:rsidR="009B6B80">
        <w:rPr>
          <w:rFonts w:ascii="Arial" w:hAnsi="Arial" w:cs="Arial"/>
          <w:sz w:val="28"/>
          <w:szCs w:val="28"/>
          <w:lang w:val="ro-RO"/>
        </w:rPr>
        <w:t>5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="009B6B80">
        <w:rPr>
          <w:rFonts w:ascii="Arial" w:hAnsi="Arial" w:cs="Arial"/>
          <w:sz w:val="28"/>
          <w:szCs w:val="28"/>
          <w:lang w:val="ro-RO"/>
        </w:rPr>
        <w:t xml:space="preserve">februarie 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2019  aprobată de către Biroul de Cadastru și Publicitate Imobiliară Turda  prin referatul de admitere avizat cu același număr, pentru  imobilul înscris în cartea funciară nr. 5569</w:t>
      </w:r>
      <w:r w:rsidR="009B6B80">
        <w:rPr>
          <w:rFonts w:ascii="Arial" w:hAnsi="Arial" w:cs="Arial"/>
          <w:sz w:val="28"/>
          <w:szCs w:val="28"/>
          <w:lang w:val="ro-RO"/>
        </w:rPr>
        <w:t>3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FRATA , situat în comuna FRATA, având numărul cadastral 5569</w:t>
      </w:r>
      <w:r w:rsidR="009B6B80">
        <w:rPr>
          <w:rFonts w:ascii="Arial" w:hAnsi="Arial" w:cs="Arial"/>
          <w:sz w:val="28"/>
          <w:szCs w:val="28"/>
          <w:lang w:val="ro-RO"/>
        </w:rPr>
        <w:t>3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, constând în teren , categoria de folosință „pășune” în suprafată de </w:t>
      </w:r>
      <w:r w:rsidR="009B6B80">
        <w:rPr>
          <w:rFonts w:ascii="Arial" w:hAnsi="Arial" w:cs="Arial"/>
          <w:sz w:val="28"/>
          <w:szCs w:val="28"/>
          <w:lang w:val="ro-RO"/>
        </w:rPr>
        <w:t>194143</w:t>
      </w:r>
      <w:r w:rsidR="005B03B8" w:rsidRPr="00DD149F">
        <w:rPr>
          <w:rFonts w:ascii="Arial" w:hAnsi="Arial" w:cs="Arial"/>
          <w:sz w:val="28"/>
          <w:szCs w:val="28"/>
          <w:lang w:val="ro-RO"/>
        </w:rPr>
        <w:t xml:space="preserve"> mp. în două imobile, după cum urmează :</w:t>
      </w:r>
    </w:p>
    <w:p w:rsidR="00D12878" w:rsidRPr="00DD149F" w:rsidRDefault="00D12878" w:rsidP="005B03B8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</w:p>
    <w:p w:rsidR="005B03B8" w:rsidRPr="00DD149F" w:rsidRDefault="005B03B8" w:rsidP="005B03B8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>557</w:t>
      </w:r>
      <w:r w:rsidR="009B6B80">
        <w:rPr>
          <w:rFonts w:ascii="Arial" w:hAnsi="Arial" w:cs="Arial"/>
          <w:b/>
          <w:sz w:val="28"/>
          <w:szCs w:val="28"/>
          <w:lang w:val="ro-RO"/>
        </w:rPr>
        <w:t>10</w:t>
      </w:r>
      <w:r w:rsidRPr="00DD149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situat în județul Cluj, UAT. FRATA, având suprafața măsurată </w:t>
      </w:r>
      <w:r w:rsidR="009B6B80">
        <w:rPr>
          <w:rFonts w:ascii="Arial" w:hAnsi="Arial" w:cs="Arial"/>
          <w:sz w:val="28"/>
          <w:szCs w:val="28"/>
          <w:lang w:val="ro-RO"/>
        </w:rPr>
        <w:t xml:space="preserve">193917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 mp. </w:t>
      </w:r>
    </w:p>
    <w:p w:rsidR="005B03B8" w:rsidRPr="00DD149F" w:rsidRDefault="005B03B8" w:rsidP="005B03B8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>557</w:t>
      </w:r>
      <w:r w:rsidR="009B6B80">
        <w:rPr>
          <w:rFonts w:ascii="Arial" w:hAnsi="Arial" w:cs="Arial"/>
          <w:b/>
          <w:sz w:val="28"/>
          <w:szCs w:val="28"/>
          <w:lang w:val="ro-RO"/>
        </w:rPr>
        <w:t>11</w:t>
      </w:r>
      <w:r w:rsidRPr="00DD149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situat în județul Cluj, UAT. FRATA, având suprafața măsurată     </w:t>
      </w:r>
      <w:r w:rsidR="009B6B80">
        <w:rPr>
          <w:rFonts w:ascii="Arial" w:hAnsi="Arial" w:cs="Arial"/>
          <w:sz w:val="28"/>
          <w:szCs w:val="28"/>
          <w:lang w:val="ro-RO"/>
        </w:rPr>
        <w:t xml:space="preserve"> 226 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 mp. </w:t>
      </w:r>
    </w:p>
    <w:p w:rsidR="00D12878" w:rsidRPr="00DD149F" w:rsidRDefault="00D12878" w:rsidP="00D12878">
      <w:pPr>
        <w:pStyle w:val="ListParagraph"/>
        <w:spacing w:after="0"/>
        <w:ind w:left="0"/>
        <w:jc w:val="both"/>
        <w:rPr>
          <w:rFonts w:ascii="Arial" w:hAnsi="Arial" w:cs="Arial"/>
          <w:sz w:val="28"/>
          <w:szCs w:val="28"/>
          <w:lang w:val="ro-RO"/>
        </w:rPr>
      </w:pPr>
    </w:p>
    <w:p w:rsidR="00D12878" w:rsidRPr="00DD149F" w:rsidRDefault="00ED00C2" w:rsidP="005B03B8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DD149F">
        <w:rPr>
          <w:rFonts w:ascii="Arial" w:hAnsi="Arial" w:cs="Arial"/>
          <w:sz w:val="28"/>
          <w:szCs w:val="28"/>
          <w:lang w:val="ro-RO"/>
        </w:rPr>
        <w:t xml:space="preserve">Frata la </w:t>
      </w:r>
      <w:r w:rsidR="009B6B80">
        <w:rPr>
          <w:rFonts w:ascii="Arial" w:hAnsi="Arial" w:cs="Arial"/>
          <w:sz w:val="28"/>
          <w:szCs w:val="28"/>
          <w:lang w:val="ro-RO"/>
        </w:rPr>
        <w:t xml:space="preserve">05 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="009B6B80">
        <w:rPr>
          <w:rFonts w:ascii="Arial" w:hAnsi="Arial" w:cs="Arial"/>
          <w:sz w:val="28"/>
          <w:szCs w:val="28"/>
          <w:lang w:val="ro-RO"/>
        </w:rPr>
        <w:t xml:space="preserve">MARTIE  </w:t>
      </w:r>
      <w:r w:rsidR="00D12878" w:rsidRPr="00DD149F">
        <w:rPr>
          <w:rFonts w:ascii="Arial" w:hAnsi="Arial" w:cs="Arial"/>
          <w:sz w:val="28"/>
          <w:szCs w:val="28"/>
          <w:lang w:val="ro-RO"/>
        </w:rPr>
        <w:t xml:space="preserve"> </w:t>
      </w:r>
      <w:r w:rsidRPr="00DD149F">
        <w:rPr>
          <w:rFonts w:ascii="Arial" w:hAnsi="Arial" w:cs="Arial"/>
          <w:sz w:val="28"/>
          <w:szCs w:val="28"/>
          <w:lang w:val="ro-RO"/>
        </w:rPr>
        <w:t>201</w:t>
      </w:r>
      <w:r w:rsidR="00D12878" w:rsidRPr="00DD149F">
        <w:rPr>
          <w:rFonts w:ascii="Arial" w:hAnsi="Arial" w:cs="Arial"/>
          <w:sz w:val="28"/>
          <w:szCs w:val="28"/>
          <w:lang w:val="ro-RO"/>
        </w:rPr>
        <w:t>9</w:t>
      </w:r>
      <w:r w:rsidRPr="00DD149F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ED00C2" w:rsidRPr="00DD149F" w:rsidRDefault="00ED00C2" w:rsidP="00ED00C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>I N T O C M I T</w:t>
      </w:r>
    </w:p>
    <w:p w:rsidR="001D5121" w:rsidRPr="00DD149F" w:rsidRDefault="00ED00C2" w:rsidP="00DD149F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D149F">
        <w:rPr>
          <w:rFonts w:ascii="Arial" w:hAnsi="Arial" w:cs="Arial"/>
          <w:b/>
          <w:sz w:val="28"/>
          <w:szCs w:val="28"/>
          <w:lang w:val="ro-RO"/>
        </w:rPr>
        <w:t>MOLDOVAN DUMITRU</w:t>
      </w:r>
    </w:p>
    <w:sectPr w:rsidR="001D5121" w:rsidRPr="00DD149F" w:rsidSect="00B4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0C3"/>
    <w:multiLevelType w:val="hybridMultilevel"/>
    <w:tmpl w:val="F9B6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1D46"/>
    <w:multiLevelType w:val="hybridMultilevel"/>
    <w:tmpl w:val="FF06395C"/>
    <w:lvl w:ilvl="0" w:tplc="6784BEB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2E44"/>
    <w:rsid w:val="0001565E"/>
    <w:rsid w:val="00190C99"/>
    <w:rsid w:val="001A0AD6"/>
    <w:rsid w:val="001D5121"/>
    <w:rsid w:val="00225BD2"/>
    <w:rsid w:val="004E001B"/>
    <w:rsid w:val="004F2E44"/>
    <w:rsid w:val="005B03B8"/>
    <w:rsid w:val="006141F6"/>
    <w:rsid w:val="00937BA6"/>
    <w:rsid w:val="009B6B80"/>
    <w:rsid w:val="00B42BDB"/>
    <w:rsid w:val="00CB1330"/>
    <w:rsid w:val="00D12878"/>
    <w:rsid w:val="00DD149F"/>
    <w:rsid w:val="00ED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dcterms:created xsi:type="dcterms:W3CDTF">2013-09-04T10:17:00Z</dcterms:created>
  <dcterms:modified xsi:type="dcterms:W3CDTF">2019-03-05T13:27:00Z</dcterms:modified>
</cp:coreProperties>
</file>