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3" w:rsidRDefault="00D61007" w:rsidP="00D61007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 xml:space="preserve">R O M Â N I A </w:t>
      </w:r>
    </w:p>
    <w:p w:rsidR="00D61007" w:rsidRDefault="00D61007" w:rsidP="00D61007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JUDEȚUL CLUJ</w:t>
      </w:r>
    </w:p>
    <w:p w:rsidR="00D61007" w:rsidRDefault="00D61007" w:rsidP="00D61007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PRIMĂRIA COMUNEI FRATA</w:t>
      </w:r>
    </w:p>
    <w:p w:rsidR="005A17FB" w:rsidRPr="00AA5E56" w:rsidRDefault="005A17FB" w:rsidP="00D61007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NR.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ab/>
        <w:t>450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AA5E56">
        <w:rPr>
          <w:rFonts w:ascii="Arial" w:hAnsi="Arial" w:cs="Arial"/>
          <w:b/>
          <w:sz w:val="24"/>
          <w:szCs w:val="24"/>
          <w:lang w:val="ro-RO"/>
        </w:rPr>
        <w:t xml:space="preserve"> DIN </w:t>
      </w:r>
      <w:r w:rsidR="00AA5E56"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11  FEBRUARIE  </w:t>
      </w:r>
      <w:r w:rsidR="00AA5E56">
        <w:rPr>
          <w:rFonts w:ascii="Arial" w:hAnsi="Arial" w:cs="Arial"/>
          <w:b/>
          <w:sz w:val="24"/>
          <w:szCs w:val="24"/>
          <w:lang w:val="ro-RO"/>
        </w:rPr>
        <w:t>2020</w:t>
      </w:r>
    </w:p>
    <w:p w:rsidR="00D61007" w:rsidRDefault="00D61007" w:rsidP="00D61007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D61007" w:rsidRDefault="00D61007" w:rsidP="00D6100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61007" w:rsidRDefault="00D61007" w:rsidP="00D6100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F529E0">
        <w:rPr>
          <w:rFonts w:ascii="Arial" w:hAnsi="Arial" w:cs="Arial"/>
          <w:b/>
          <w:sz w:val="24"/>
          <w:szCs w:val="24"/>
          <w:u w:val="single"/>
          <w:lang w:val="ro-RO"/>
        </w:rPr>
        <w:t>PROCES    VERBAL</w:t>
      </w:r>
    </w:p>
    <w:p w:rsidR="00D61007" w:rsidRDefault="00D61007" w:rsidP="00D6100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D61007" w:rsidRDefault="00D61007" w:rsidP="00D6100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Încheiat  azi   </w:t>
      </w:r>
      <w:r w:rsidR="00DF252D">
        <w:rPr>
          <w:rFonts w:ascii="Arial" w:hAnsi="Arial" w:cs="Arial"/>
          <w:b/>
          <w:sz w:val="24"/>
          <w:szCs w:val="24"/>
          <w:lang w:val="ro-RO"/>
        </w:rPr>
        <w:t>11</w:t>
      </w:r>
      <w:r w:rsidR="00183E8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DF252D">
        <w:rPr>
          <w:rFonts w:ascii="Arial" w:hAnsi="Arial" w:cs="Arial"/>
          <w:b/>
          <w:sz w:val="24"/>
          <w:szCs w:val="24"/>
          <w:lang w:val="ro-RO"/>
        </w:rPr>
        <w:t xml:space="preserve">FEBRUARIE </w:t>
      </w:r>
      <w:r w:rsidR="008C616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20</w:t>
      </w:r>
      <w:r w:rsidR="00DF252D">
        <w:rPr>
          <w:rFonts w:ascii="Arial" w:hAnsi="Arial" w:cs="Arial"/>
          <w:b/>
          <w:sz w:val="24"/>
          <w:szCs w:val="24"/>
          <w:lang w:val="ro-RO"/>
        </w:rPr>
        <w:t>20</w:t>
      </w:r>
      <w:r>
        <w:rPr>
          <w:rFonts w:ascii="Arial" w:hAnsi="Arial" w:cs="Arial"/>
          <w:b/>
          <w:sz w:val="24"/>
          <w:szCs w:val="24"/>
          <w:lang w:val="ro-RO"/>
        </w:rPr>
        <w:t xml:space="preserve">, privind desfășurarea INTERVIULUI </w:t>
      </w:r>
    </w:p>
    <w:p w:rsidR="00D61007" w:rsidRDefault="00D61007" w:rsidP="00D6100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din  data de </w:t>
      </w:r>
      <w:r w:rsidR="00DF252D">
        <w:rPr>
          <w:rFonts w:ascii="Arial" w:hAnsi="Arial" w:cs="Arial"/>
          <w:b/>
          <w:sz w:val="24"/>
          <w:szCs w:val="24"/>
          <w:lang w:val="ro-RO"/>
        </w:rPr>
        <w:t>11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F252D">
        <w:rPr>
          <w:rFonts w:ascii="Arial" w:hAnsi="Arial" w:cs="Arial"/>
          <w:b/>
          <w:sz w:val="24"/>
          <w:szCs w:val="24"/>
          <w:lang w:val="ro-RO"/>
        </w:rPr>
        <w:t xml:space="preserve">   FEBRUARIE </w:t>
      </w:r>
      <w:r w:rsidR="00D22A5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83E8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DF252D">
        <w:rPr>
          <w:rFonts w:ascii="Arial" w:hAnsi="Arial" w:cs="Arial"/>
          <w:b/>
          <w:sz w:val="24"/>
          <w:szCs w:val="24"/>
          <w:lang w:val="ro-RO"/>
        </w:rPr>
        <w:t>20</w:t>
      </w:r>
      <w:r w:rsidR="00183E84">
        <w:rPr>
          <w:rFonts w:ascii="Arial" w:hAnsi="Arial" w:cs="Arial"/>
          <w:b/>
          <w:sz w:val="24"/>
          <w:szCs w:val="24"/>
          <w:lang w:val="ro-RO"/>
        </w:rPr>
        <w:t xml:space="preserve">, pentru ocuparea funcției 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D61007" w:rsidRDefault="00D61007" w:rsidP="00D6100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contractuale de </w:t>
      </w:r>
      <w:r w:rsidR="008C616B">
        <w:rPr>
          <w:rFonts w:ascii="Arial" w:hAnsi="Arial" w:cs="Arial"/>
          <w:b/>
          <w:sz w:val="24"/>
          <w:szCs w:val="24"/>
          <w:lang w:val="ro-RO"/>
        </w:rPr>
        <w:t xml:space="preserve">MUNCITOR   CALIFICAT  IV </w:t>
      </w:r>
      <w:r w:rsidR="00183E8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, </w:t>
      </w:r>
    </w:p>
    <w:p w:rsidR="00D61007" w:rsidRDefault="00D61007" w:rsidP="00D61007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din cadrul aparatului propriu al Primăriei comunei FRATA, </w:t>
      </w:r>
    </w:p>
    <w:p w:rsidR="00D61007" w:rsidRDefault="00D61007" w:rsidP="00D61007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D87D1F" w:rsidRDefault="00D87D1F" w:rsidP="00D87D1F">
      <w:pPr>
        <w:spacing w:after="0"/>
        <w:ind w:left="720"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Membrii comisiei de concurs , numiți prin Dispoziția nr. </w:t>
      </w:r>
      <w:r w:rsidR="00DF252D">
        <w:rPr>
          <w:rFonts w:ascii="Arial" w:hAnsi="Arial" w:cs="Arial"/>
          <w:b/>
          <w:sz w:val="24"/>
          <w:szCs w:val="24"/>
          <w:lang w:val="ro-RO"/>
        </w:rPr>
        <w:t xml:space="preserve">04 </w:t>
      </w:r>
      <w:r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 w:rsidR="00DF252D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D87D1F" w:rsidRDefault="00DF252D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Ianuarie </w:t>
      </w:r>
      <w:r w:rsidR="009274B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83E8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87D1F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>
        <w:rPr>
          <w:rFonts w:ascii="Arial" w:hAnsi="Arial" w:cs="Arial"/>
          <w:b/>
          <w:sz w:val="24"/>
          <w:szCs w:val="24"/>
          <w:lang w:val="ro-RO"/>
        </w:rPr>
        <w:t>20</w:t>
      </w:r>
      <w:r w:rsidR="00D87D1F">
        <w:rPr>
          <w:rFonts w:ascii="Arial" w:hAnsi="Arial" w:cs="Arial"/>
          <w:b/>
          <w:sz w:val="24"/>
          <w:szCs w:val="24"/>
          <w:lang w:val="ro-RO"/>
        </w:rPr>
        <w:t xml:space="preserve"> , emisă de primarul comunei Frata, pentru concursul organizat în vederea ocupării funcți</w:t>
      </w:r>
      <w:r w:rsidR="00183E84">
        <w:rPr>
          <w:rFonts w:ascii="Arial" w:hAnsi="Arial" w:cs="Arial"/>
          <w:b/>
          <w:sz w:val="24"/>
          <w:szCs w:val="24"/>
          <w:lang w:val="ro-RO"/>
        </w:rPr>
        <w:t xml:space="preserve">ei </w:t>
      </w:r>
      <w:r w:rsidR="00D87D1F">
        <w:rPr>
          <w:rFonts w:ascii="Arial" w:hAnsi="Arial" w:cs="Arial"/>
          <w:b/>
          <w:sz w:val="24"/>
          <w:szCs w:val="24"/>
          <w:lang w:val="ro-RO"/>
        </w:rPr>
        <w:t xml:space="preserve"> contractuale de  </w:t>
      </w:r>
      <w:r w:rsidR="008C616B">
        <w:rPr>
          <w:rFonts w:ascii="Arial" w:hAnsi="Arial" w:cs="Arial"/>
          <w:b/>
          <w:sz w:val="24"/>
          <w:szCs w:val="24"/>
          <w:lang w:val="ro-RO"/>
        </w:rPr>
        <w:t>MUNCITOR   CALIFICAT  IV</w:t>
      </w:r>
      <w:r w:rsidR="00183E8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87D1F">
        <w:rPr>
          <w:rFonts w:ascii="Arial" w:hAnsi="Arial" w:cs="Arial"/>
          <w:b/>
          <w:sz w:val="24"/>
          <w:szCs w:val="24"/>
          <w:lang w:val="ro-RO"/>
        </w:rPr>
        <w:t xml:space="preserve"> , din cadrul aparatului propriu al Primăriei comunei FRATA, județul CLUJ s-au întrunit la ora 9,00 la sediul Primăriei comunei Frata, în vederea stabilirii planului de interviu , care cuprinde modalitatea de acordare a punctajului, conform Anexei nr. 1 la prezentul Proces  - verbal .</w:t>
      </w:r>
    </w:p>
    <w:p w:rsidR="00D87D1F" w:rsidRDefault="00D87D1F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Secretarul comisiei de concurs a constatat prezența </w:t>
      </w:r>
      <w:r w:rsidR="00BD6053">
        <w:rPr>
          <w:rFonts w:ascii="Arial" w:hAnsi="Arial" w:cs="Arial"/>
          <w:b/>
          <w:sz w:val="24"/>
          <w:szCs w:val="24"/>
          <w:lang w:val="ro-RO"/>
        </w:rPr>
        <w:t xml:space="preserve">doar a unui </w:t>
      </w:r>
      <w:r>
        <w:rPr>
          <w:rFonts w:ascii="Arial" w:hAnsi="Arial" w:cs="Arial"/>
          <w:b/>
          <w:sz w:val="24"/>
          <w:szCs w:val="24"/>
          <w:lang w:val="ro-RO"/>
        </w:rPr>
        <w:t xml:space="preserve"> candida</w:t>
      </w:r>
      <w:r w:rsidR="00BD6053">
        <w:rPr>
          <w:rFonts w:ascii="Arial" w:hAnsi="Arial" w:cs="Arial"/>
          <w:b/>
          <w:sz w:val="24"/>
          <w:szCs w:val="24"/>
          <w:lang w:val="ro-RO"/>
        </w:rPr>
        <w:t xml:space="preserve">t </w:t>
      </w:r>
      <w:r>
        <w:rPr>
          <w:rFonts w:ascii="Arial" w:hAnsi="Arial" w:cs="Arial"/>
          <w:b/>
          <w:sz w:val="24"/>
          <w:szCs w:val="24"/>
          <w:lang w:val="ro-RO"/>
        </w:rPr>
        <w:t>la concurs .</w:t>
      </w:r>
    </w:p>
    <w:p w:rsidR="00D87D1F" w:rsidRDefault="00D87D1F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Comisia de concurs a invitat candidat</w:t>
      </w:r>
      <w:r w:rsidR="00BD6053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>
        <w:rPr>
          <w:rFonts w:ascii="Arial" w:hAnsi="Arial" w:cs="Arial"/>
          <w:b/>
          <w:sz w:val="24"/>
          <w:szCs w:val="24"/>
          <w:lang w:val="ro-RO"/>
        </w:rPr>
        <w:t xml:space="preserve"> în sala de desfășurare a interviului .</w:t>
      </w:r>
    </w:p>
    <w:p w:rsidR="00D87D1F" w:rsidRDefault="00D87D1F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Membrii comisiei de concurs au adresat întrebări candidatului, conform Anexei nr. 2 la prezentul Proces – verbal .</w:t>
      </w:r>
    </w:p>
    <w:p w:rsidR="00D87D1F" w:rsidRDefault="00D87D1F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Întrebările și răspunsurile au fost consemnate de secretarul comisiei de concurs și au fost semnate  de membrii comisiei  și de candidat . Fiecare membru al comisiei a acordat candidat</w:t>
      </w:r>
      <w:r w:rsidR="009274B9">
        <w:rPr>
          <w:rFonts w:ascii="Arial" w:hAnsi="Arial" w:cs="Arial"/>
          <w:b/>
          <w:sz w:val="24"/>
          <w:szCs w:val="24"/>
          <w:lang w:val="ro-RO"/>
        </w:rPr>
        <w:t>ului</w:t>
      </w:r>
      <w:r>
        <w:rPr>
          <w:rFonts w:ascii="Arial" w:hAnsi="Arial" w:cs="Arial"/>
          <w:b/>
          <w:sz w:val="24"/>
          <w:szCs w:val="24"/>
          <w:lang w:val="ro-RO"/>
        </w:rPr>
        <w:t xml:space="preserve">  punctajul </w:t>
      </w:r>
      <w:r w:rsidR="00012BE3">
        <w:rPr>
          <w:rFonts w:ascii="Arial" w:hAnsi="Arial" w:cs="Arial"/>
          <w:b/>
          <w:sz w:val="24"/>
          <w:szCs w:val="24"/>
          <w:lang w:val="ro-RO"/>
        </w:rPr>
        <w:t>și la trecut în borderoul de interviu care este anexat la prezentul proces verbal .</w:t>
      </w:r>
    </w:p>
    <w:p w:rsidR="00012BE3" w:rsidRDefault="00012BE3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În urma desfășurării interviului, </w:t>
      </w:r>
      <w:r w:rsidR="00BD6053">
        <w:rPr>
          <w:rFonts w:ascii="Arial" w:hAnsi="Arial" w:cs="Arial"/>
          <w:b/>
          <w:sz w:val="24"/>
          <w:szCs w:val="24"/>
          <w:lang w:val="ro-RO"/>
        </w:rPr>
        <w:t xml:space="preserve">candidatul </w:t>
      </w:r>
      <w:r>
        <w:rPr>
          <w:rFonts w:ascii="Arial" w:hAnsi="Arial" w:cs="Arial"/>
          <w:b/>
          <w:sz w:val="24"/>
          <w:szCs w:val="24"/>
          <w:lang w:val="ro-RO"/>
        </w:rPr>
        <w:t xml:space="preserve"> a</w:t>
      </w:r>
      <w:r w:rsidR="00BD605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fost declara</w:t>
      </w:r>
      <w:r w:rsidR="00BD6053">
        <w:rPr>
          <w:rFonts w:ascii="Arial" w:hAnsi="Arial" w:cs="Arial"/>
          <w:b/>
          <w:sz w:val="24"/>
          <w:szCs w:val="24"/>
          <w:lang w:val="ro-RO"/>
        </w:rPr>
        <w:t>t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43420">
        <w:rPr>
          <w:rFonts w:ascii="Arial" w:hAnsi="Arial" w:cs="Arial"/>
          <w:b/>
          <w:sz w:val="24"/>
          <w:szCs w:val="24"/>
          <w:lang w:val="ro-RO"/>
        </w:rPr>
        <w:t xml:space="preserve">ADMIS 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 către comisia de concurs, candidat</w:t>
      </w:r>
      <w:r w:rsidR="00BD6053">
        <w:rPr>
          <w:rFonts w:ascii="Arial" w:hAnsi="Arial" w:cs="Arial"/>
          <w:b/>
          <w:sz w:val="24"/>
          <w:szCs w:val="24"/>
          <w:lang w:val="ro-RO"/>
        </w:rPr>
        <w:t xml:space="preserve">ul </w:t>
      </w:r>
      <w:r>
        <w:rPr>
          <w:rFonts w:ascii="Arial" w:hAnsi="Arial" w:cs="Arial"/>
          <w:b/>
          <w:sz w:val="24"/>
          <w:szCs w:val="24"/>
          <w:lang w:val="ro-RO"/>
        </w:rPr>
        <w:t xml:space="preserve"> obținând punctajul minim</w:t>
      </w:r>
      <w:r w:rsidR="007A41C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de 50 de puncte prevăzut </w:t>
      </w:r>
      <w:r w:rsidR="00ED0200">
        <w:rPr>
          <w:rFonts w:ascii="Arial" w:hAnsi="Arial" w:cs="Arial"/>
          <w:b/>
          <w:sz w:val="24"/>
          <w:szCs w:val="24"/>
          <w:lang w:val="ro-RO"/>
        </w:rPr>
        <w:t>de art. 29, alin. 3, lit.”a”  din Regulamentul cadru privind stabilirea principiilor generale de ocupare a unui post vacant sau temporar vacant corespunzător funcțiilor contractualeși a criteriilor de promovare</w:t>
      </w:r>
      <w:r w:rsidR="00DF252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D0200">
        <w:rPr>
          <w:rFonts w:ascii="Arial" w:hAnsi="Arial" w:cs="Arial"/>
          <w:b/>
          <w:sz w:val="24"/>
          <w:szCs w:val="24"/>
          <w:lang w:val="ro-RO"/>
        </w:rPr>
        <w:t>în grad sau trepte profesionale imediat superioare a personalului contractual  din sectorul bugetar plătit din fonduri publice , aprobat prin H.G. nr. 286 din 23 martie 2011 , urmând a se încheia Procesul – verbal de consemnare a rezultatelor finale ale concursului .</w:t>
      </w:r>
    </w:p>
    <w:p w:rsidR="00ED0200" w:rsidRDefault="00ED0200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La ora 1</w:t>
      </w:r>
      <w:r w:rsidR="00AA2128">
        <w:rPr>
          <w:rFonts w:ascii="Arial" w:hAnsi="Arial" w:cs="Arial"/>
          <w:b/>
          <w:sz w:val="24"/>
          <w:szCs w:val="24"/>
          <w:lang w:val="ro-RO"/>
        </w:rPr>
        <w:t>5</w:t>
      </w:r>
      <w:r>
        <w:rPr>
          <w:rFonts w:ascii="Arial" w:hAnsi="Arial" w:cs="Arial"/>
          <w:b/>
          <w:sz w:val="24"/>
          <w:szCs w:val="24"/>
          <w:lang w:val="ro-RO"/>
        </w:rPr>
        <w:t>,00 secretarul comisiei de concurs a afișat punctajele și rezultatele interviului la întrarea în sala de concurs .</w:t>
      </w:r>
    </w:p>
    <w:p w:rsidR="00ED0200" w:rsidRDefault="00ED0200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S-a afișat totodată și termenul limită de depunere a contestațiilor, până la ora 16,00 din data de </w:t>
      </w:r>
      <w:r w:rsidR="00DF252D">
        <w:rPr>
          <w:rFonts w:ascii="Arial" w:hAnsi="Arial" w:cs="Arial"/>
          <w:b/>
          <w:sz w:val="24"/>
          <w:szCs w:val="24"/>
          <w:lang w:val="ro-RO"/>
        </w:rPr>
        <w:t>11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F252D">
        <w:rPr>
          <w:rFonts w:ascii="Arial" w:hAnsi="Arial" w:cs="Arial"/>
          <w:b/>
          <w:sz w:val="24"/>
          <w:szCs w:val="24"/>
          <w:lang w:val="ro-RO"/>
        </w:rPr>
        <w:t xml:space="preserve">februarie 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DF252D">
        <w:rPr>
          <w:rFonts w:ascii="Arial" w:hAnsi="Arial" w:cs="Arial"/>
          <w:b/>
          <w:sz w:val="24"/>
          <w:szCs w:val="24"/>
          <w:lang w:val="ro-RO"/>
        </w:rPr>
        <w:t>20</w:t>
      </w:r>
      <w:r>
        <w:rPr>
          <w:rFonts w:ascii="Arial" w:hAnsi="Arial" w:cs="Arial"/>
          <w:b/>
          <w:sz w:val="24"/>
          <w:szCs w:val="24"/>
          <w:lang w:val="ro-RO"/>
        </w:rPr>
        <w:t xml:space="preserve"> , precum și rezultatele finale ale concursului </w:t>
      </w:r>
      <w:r w:rsidR="00E725B7">
        <w:rPr>
          <w:rFonts w:ascii="Arial" w:hAnsi="Arial" w:cs="Arial"/>
          <w:b/>
          <w:sz w:val="24"/>
          <w:szCs w:val="24"/>
          <w:lang w:val="ro-RO"/>
        </w:rPr>
        <w:t>.</w:t>
      </w:r>
    </w:p>
    <w:p w:rsidR="00E725B7" w:rsidRDefault="00E725B7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Default="00E725B7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Default="00E725B7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Default="00E725B7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Default="00E725B7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Default="00E725B7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Pr="00BD614F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 xml:space="preserve">COMISIA DE CONCURS </w:t>
      </w:r>
    </w:p>
    <w:p w:rsidR="00E725B7" w:rsidRPr="00BD614F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Pr="00BD614F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>Președinte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:  ȘOMLEA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LUCREȚIA</w:t>
      </w:r>
    </w:p>
    <w:p w:rsidR="00E725B7" w:rsidRPr="00BD614F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Pr="00BD614F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>Membrii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:  MOLDOVAN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DUMITRU</w:t>
      </w:r>
    </w:p>
    <w:p w:rsidR="00E725B7" w:rsidRPr="00BD614F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Pr="00BD614F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ab/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</w:r>
      <w:r w:rsidR="008C616B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DF252D">
        <w:rPr>
          <w:rFonts w:ascii="Arial" w:hAnsi="Arial" w:cs="Arial"/>
          <w:b/>
          <w:sz w:val="24"/>
          <w:szCs w:val="24"/>
          <w:lang w:val="ro-RO"/>
        </w:rPr>
        <w:t xml:space="preserve">SOPORAN </w:t>
      </w:r>
      <w:r w:rsidR="00DF252D">
        <w:rPr>
          <w:rFonts w:ascii="Arial" w:hAnsi="Arial" w:cs="Arial"/>
          <w:b/>
          <w:sz w:val="24"/>
          <w:szCs w:val="24"/>
          <w:lang w:val="ro-RO"/>
        </w:rPr>
        <w:tab/>
        <w:t xml:space="preserve">BOMBONICA – MAGDALENA </w:t>
      </w:r>
    </w:p>
    <w:p w:rsidR="00E725B7" w:rsidRPr="00BD614F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725B7" w:rsidRPr="00F529E0" w:rsidRDefault="00E725B7" w:rsidP="00E725B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614F">
        <w:rPr>
          <w:rFonts w:ascii="Arial" w:hAnsi="Arial" w:cs="Arial"/>
          <w:b/>
          <w:sz w:val="24"/>
          <w:szCs w:val="24"/>
          <w:lang w:val="ro-RO"/>
        </w:rPr>
        <w:t>Secretar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:  LĂCAN</w:t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</w:r>
      <w:r w:rsidRPr="00BD614F">
        <w:rPr>
          <w:rFonts w:ascii="Arial" w:hAnsi="Arial" w:cs="Arial"/>
          <w:b/>
          <w:sz w:val="24"/>
          <w:szCs w:val="24"/>
          <w:lang w:val="ro-RO"/>
        </w:rPr>
        <w:tab/>
        <w:t>DANIEL -  MIHĂIȚĂ</w:t>
      </w:r>
    </w:p>
    <w:p w:rsidR="00E725B7" w:rsidRDefault="00E725B7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87D1F" w:rsidRDefault="00D87D1F" w:rsidP="00D87D1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87D1F" w:rsidRPr="00D61007" w:rsidRDefault="00D87D1F" w:rsidP="00D61007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sectPr w:rsidR="00D87D1F" w:rsidRPr="00D61007" w:rsidSect="00456A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68" w:rsidRDefault="004C2D68" w:rsidP="00546930">
      <w:pPr>
        <w:spacing w:after="0" w:line="240" w:lineRule="auto"/>
      </w:pPr>
      <w:r>
        <w:separator/>
      </w:r>
    </w:p>
  </w:endnote>
  <w:endnote w:type="continuationSeparator" w:id="1">
    <w:p w:rsidR="004C2D68" w:rsidRDefault="004C2D68" w:rsidP="0054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748"/>
      <w:docPartObj>
        <w:docPartGallery w:val="Page Numbers (Bottom of Page)"/>
        <w:docPartUnique/>
      </w:docPartObj>
    </w:sdtPr>
    <w:sdtContent>
      <w:p w:rsidR="00546930" w:rsidRDefault="00E33A16">
        <w:pPr>
          <w:pStyle w:val="Footer"/>
          <w:jc w:val="center"/>
        </w:pPr>
        <w:fldSimple w:instr=" PAGE   \* MERGEFORMAT ">
          <w:r w:rsidR="00AA5E56">
            <w:rPr>
              <w:noProof/>
            </w:rPr>
            <w:t>1</w:t>
          </w:r>
        </w:fldSimple>
      </w:p>
    </w:sdtContent>
  </w:sdt>
  <w:p w:rsidR="00546930" w:rsidRDefault="0054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68" w:rsidRDefault="004C2D68" w:rsidP="00546930">
      <w:pPr>
        <w:spacing w:after="0" w:line="240" w:lineRule="auto"/>
      </w:pPr>
      <w:r>
        <w:separator/>
      </w:r>
    </w:p>
  </w:footnote>
  <w:footnote w:type="continuationSeparator" w:id="1">
    <w:p w:rsidR="004C2D68" w:rsidRDefault="004C2D68" w:rsidP="0054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FD6"/>
    <w:rsid w:val="00012BE3"/>
    <w:rsid w:val="00183E84"/>
    <w:rsid w:val="00412FD6"/>
    <w:rsid w:val="00456A93"/>
    <w:rsid w:val="004C2D68"/>
    <w:rsid w:val="00522647"/>
    <w:rsid w:val="00546930"/>
    <w:rsid w:val="005A17FB"/>
    <w:rsid w:val="0062397A"/>
    <w:rsid w:val="006B0E42"/>
    <w:rsid w:val="00740D73"/>
    <w:rsid w:val="007A41C3"/>
    <w:rsid w:val="008B144F"/>
    <w:rsid w:val="008C616B"/>
    <w:rsid w:val="008D3DF6"/>
    <w:rsid w:val="008E65D7"/>
    <w:rsid w:val="009274B9"/>
    <w:rsid w:val="00943420"/>
    <w:rsid w:val="0096748A"/>
    <w:rsid w:val="00A409D7"/>
    <w:rsid w:val="00A41EA2"/>
    <w:rsid w:val="00AA2128"/>
    <w:rsid w:val="00AA5E56"/>
    <w:rsid w:val="00AF6A7B"/>
    <w:rsid w:val="00BD6053"/>
    <w:rsid w:val="00C41A76"/>
    <w:rsid w:val="00CA6B66"/>
    <w:rsid w:val="00CC7E61"/>
    <w:rsid w:val="00D22A57"/>
    <w:rsid w:val="00D61007"/>
    <w:rsid w:val="00D87D1F"/>
    <w:rsid w:val="00DC4065"/>
    <w:rsid w:val="00DF252D"/>
    <w:rsid w:val="00E33A16"/>
    <w:rsid w:val="00E725B7"/>
    <w:rsid w:val="00ED0200"/>
    <w:rsid w:val="00F024CB"/>
    <w:rsid w:val="00F10848"/>
    <w:rsid w:val="00F236DF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930"/>
  </w:style>
  <w:style w:type="paragraph" w:styleId="Footer">
    <w:name w:val="footer"/>
    <w:basedOn w:val="Normal"/>
    <w:link w:val="FooterChar"/>
    <w:uiPriority w:val="99"/>
    <w:unhideWhenUsed/>
    <w:rsid w:val="00546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30"/>
  </w:style>
  <w:style w:type="paragraph" w:styleId="BalloonText">
    <w:name w:val="Balloon Text"/>
    <w:basedOn w:val="Normal"/>
    <w:link w:val="BalloonTextChar"/>
    <w:uiPriority w:val="99"/>
    <w:semiHidden/>
    <w:unhideWhenUsed/>
    <w:rsid w:val="00D2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cp:lastPrinted>2018-11-06T08:19:00Z</cp:lastPrinted>
  <dcterms:created xsi:type="dcterms:W3CDTF">2014-04-18T06:31:00Z</dcterms:created>
  <dcterms:modified xsi:type="dcterms:W3CDTF">2020-02-11T10:46:00Z</dcterms:modified>
</cp:coreProperties>
</file>