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32" w:rsidRDefault="001D0232" w:rsidP="001D0232">
      <w:pPr>
        <w:spacing w:after="0"/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</w:pPr>
      <w:r w:rsidRPr="006A2481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BULETIN INFORMATIV – INFORMATII DE INTERES PUBLIC CARE SE COMUNICÄ‚ DIN OFICIU</w:t>
      </w:r>
      <w:r w:rsidRPr="006A2481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6A2481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 </w:t>
      </w:r>
      <w:r w:rsidRPr="006A2481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6A2481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a)      Actele normative care reglementeaza organizarea si functionarea Primariei comunei 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FRATA</w:t>
      </w:r>
      <w:r w:rsidRPr="006A2481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 </w:t>
      </w:r>
      <w:r w:rsidRPr="006A2481">
        <w:rPr>
          <w:rFonts w:ascii="Arial" w:hAnsi="Arial" w:cs="Arial"/>
          <w:color w:val="171717"/>
          <w:sz w:val="24"/>
          <w:szCs w:val="24"/>
          <w:lang w:val="ro-RO"/>
        </w:rPr>
        <w:br/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-  </w:t>
      </w:r>
      <w:r w:rsidRPr="006A2481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Legea nr. 215/2001 a administratiei publice locale, republicata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;</w:t>
      </w:r>
    </w:p>
    <w:p w:rsidR="001D0232" w:rsidRPr="001D0232" w:rsidRDefault="001D0232" w:rsidP="001D023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</w:pPr>
      <w:r>
        <w:rPr>
          <w:rFonts w:ascii="Arial" w:hAnsi="Arial" w:cs="Arial"/>
          <w:color w:val="171717"/>
          <w:sz w:val="24"/>
          <w:szCs w:val="24"/>
          <w:lang w:val="ro-RO"/>
        </w:rPr>
        <w:t>Ordonanța de Urgență a Guvernului nr. 57 / 2019 privind Codul Administrativ ;</w:t>
      </w:r>
    </w:p>
    <w:p w:rsidR="001D0232" w:rsidRPr="001D0232" w:rsidRDefault="001D0232" w:rsidP="001D023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</w:pPr>
      <w:r w:rsidRPr="001D0232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Legea nr. 571/2003, privind Codul fiscal, cu modificarile si completarile ulterioare</w:t>
      </w:r>
    </w:p>
    <w:p w:rsidR="001D0232" w:rsidRPr="006A2481" w:rsidRDefault="001D0232" w:rsidP="001D023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</w:pP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Legea nr. 273 – 2006 privind finanțele publice locale ;</w:t>
      </w:r>
    </w:p>
    <w:p w:rsidR="001D0232" w:rsidRDefault="001D0232" w:rsidP="001D02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</w:pPr>
      <w:r w:rsidRPr="006A2481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Legea nr. 52/2003 privind transparenta decizionala in administratia publica, cu modificarile si completarile ulterioare </w:t>
      </w:r>
    </w:p>
    <w:p w:rsidR="001D0232" w:rsidRDefault="001D0232" w:rsidP="001D02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</w:pPr>
      <w:r w:rsidRPr="006A2481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Legea nr. 544/2001 privind liberul acces la informatiile de interes public, cu modificarile si completarile ulterioare </w:t>
      </w:r>
    </w:p>
    <w:p w:rsidR="001D0232" w:rsidRDefault="001D0232" w:rsidP="001D02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</w:pPr>
      <w:r w:rsidRPr="006A2481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Legea nr. 554/2004 a contenciosului administrativ cu modificarile ulterioare </w:t>
      </w:r>
    </w:p>
    <w:p w:rsidR="001D0232" w:rsidRPr="009569F6" w:rsidRDefault="001D0232" w:rsidP="001D02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</w:pPr>
      <w:r>
        <w:rPr>
          <w:rFonts w:ascii="Arial" w:hAnsi="Arial" w:cs="Arial"/>
          <w:color w:val="171717"/>
          <w:sz w:val="24"/>
          <w:szCs w:val="24"/>
          <w:lang w:val="ro-RO"/>
        </w:rPr>
        <w:t>Legea nr. 53 – 2003 , Codul Muncii, republicat</w:t>
      </w:r>
    </w:p>
    <w:p w:rsidR="001D0232" w:rsidRDefault="001D0232" w:rsidP="001D02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</w:pP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Legea nr. 188/1999 privind Statutul functionarilor publici, republicata </w:t>
      </w:r>
    </w:p>
    <w:p w:rsidR="001D0232" w:rsidRPr="009569F6" w:rsidRDefault="001D0232" w:rsidP="001D02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</w:pP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Legea nr. 7/2004 privind Codul de conduita a functionarilor publici, republicata</w:t>
      </w:r>
    </w:p>
    <w:p w:rsidR="001D0232" w:rsidRDefault="001D0232" w:rsidP="001D0232">
      <w:pPr>
        <w:spacing w:after="0"/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</w:pP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b)     Structura organizatorica, atributiile departamentelor, programul de functionare, programul de audiente al Primariei comunei 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Frata.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- </w:t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Organigrama institutiei</w:t>
      </w:r>
    </w:p>
    <w:p w:rsidR="001D0232" w:rsidRDefault="001D0232" w:rsidP="001D0232">
      <w:pPr>
        <w:spacing w:after="0"/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</w:pP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- </w:t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Regulamentul de organizare si functionare</w:t>
      </w:r>
    </w:p>
    <w:p w:rsidR="001D0232" w:rsidRDefault="001D0232" w:rsidP="001D0232">
      <w:pPr>
        <w:spacing w:after="0"/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</w:pP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-</w:t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 Programul de functionare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De Luni pana 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Joi </w:t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, între orele: 08.00 - 16.00  </w:t>
      </w:r>
    </w:p>
    <w:p w:rsidR="001D0232" w:rsidRDefault="001D0232" w:rsidP="001D0232">
      <w:pPr>
        <w:spacing w:after="0"/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</w:pP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Vineri , între orele 8,00 – 14,00 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Program de furnizare a informatiilor de interes public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Serviciul Relatii cu publicul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De Luni pana Joi între orele: 08.00 - 16.00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Vineri: 08.00 - 14.00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b4) Program de audiente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Primar, dl. 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TRIF   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ab/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ab/>
        <w:t>VASILE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ab/>
        <w:t xml:space="preserve">   -</w:t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marți :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ab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-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 </w:t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12:00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 – 16:00</w:t>
      </w:r>
    </w:p>
    <w:p w:rsidR="001D0232" w:rsidRDefault="001D0232" w:rsidP="001D0232">
      <w:pPr>
        <w:spacing w:after="0"/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</w:pPr>
      <w:r>
        <w:rPr>
          <w:rFonts w:ascii="Arial" w:hAnsi="Arial" w:cs="Arial"/>
          <w:color w:val="171717"/>
          <w:sz w:val="24"/>
          <w:szCs w:val="24"/>
          <w:lang w:val="ro-RO"/>
        </w:rPr>
        <w:t xml:space="preserve">                                                                    - joi :</w:t>
      </w:r>
      <w:r>
        <w:rPr>
          <w:rFonts w:ascii="Arial" w:hAnsi="Arial" w:cs="Arial"/>
          <w:color w:val="171717"/>
          <w:sz w:val="24"/>
          <w:szCs w:val="24"/>
          <w:lang w:val="ro-RO"/>
        </w:rPr>
        <w:tab/>
        <w:t>-  14:00 - 16:00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Viceprimar, dl. 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 POP   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ab/>
        <w:t>GRIGORE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ab/>
        <w:t xml:space="preserve">   </w:t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-</w:t>
      </w:r>
      <w:r w:rsidRPr="00DA4E8A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luni :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ab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-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 </w:t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12:00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 – 16:00</w:t>
      </w:r>
    </w:p>
    <w:p w:rsidR="001D0232" w:rsidRDefault="001D0232" w:rsidP="001D0232">
      <w:pPr>
        <w:spacing w:after="0"/>
        <w:ind w:firstLine="720"/>
        <w:rPr>
          <w:rFonts w:ascii="Arial" w:hAnsi="Arial" w:cs="Arial"/>
          <w:color w:val="171717"/>
          <w:sz w:val="24"/>
          <w:szCs w:val="24"/>
          <w:lang w:val="ro-RO"/>
        </w:rPr>
      </w:pPr>
      <w:r>
        <w:rPr>
          <w:rFonts w:ascii="Arial" w:hAnsi="Arial" w:cs="Arial"/>
          <w:color w:val="171717"/>
          <w:sz w:val="24"/>
          <w:szCs w:val="24"/>
          <w:lang w:val="ro-RO"/>
        </w:rPr>
        <w:t xml:space="preserve">                                                         - vineri :</w:t>
      </w:r>
      <w:r>
        <w:rPr>
          <w:rFonts w:ascii="Arial" w:hAnsi="Arial" w:cs="Arial"/>
          <w:color w:val="171717"/>
          <w:sz w:val="24"/>
          <w:szCs w:val="24"/>
          <w:lang w:val="ro-RO"/>
        </w:rPr>
        <w:tab/>
        <w:t>- 12:00  - 14:00</w:t>
      </w:r>
    </w:p>
    <w:p w:rsidR="001D0232" w:rsidRDefault="001D0232" w:rsidP="001D0232">
      <w:pPr>
        <w:spacing w:after="0"/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</w:pP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Secretar dna. 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ȘOMLEA   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ab/>
        <w:t xml:space="preserve">LUCREȚIA       </w:t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-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  miercuri:  </w:t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-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 12</w:t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:00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 </w:t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-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  </w:t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1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6</w:t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:00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lastRenderedPageBreak/>
        <w:t>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c)      Numele si prenumele persoanelor din conducerea Primariei comunei 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Frata </w:t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si ale functionarului responsabil cu difuzarea informatiilor de interes public.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Conducerea Primariei comunei 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Frata 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Dl. 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TRIF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ab/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ab/>
        <w:t>VASILE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ab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 -  Primar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Dl. 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POP 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ab/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ab/>
        <w:t>GRIGORE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ab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- 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 </w:t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Viceprimar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Dna. 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ȘOMLEA 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ab/>
        <w:t>LUCREȚIA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ab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 - Secretar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Functionar public responsabil cu difuzarea informatiilor de interes public: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LĂCAN  DANIEL – MIHĂIȚ</w:t>
      </w:r>
      <w:r w:rsidRPr="004C33C2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Ă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ab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– 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Consilier principal </w:t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, responsabil implementarea Legii nr. 544/2001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d)     Coordonatele de contact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Denumire: PRIMARIA COMUNEI 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FRATA </w:t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Sediul: comuna 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FRATA</w:t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,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Str.  PRINCIPALĂ, NR. 419, </w:t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 judetul 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 CLUJ </w:t>
      </w:r>
    </w:p>
    <w:p w:rsidR="001D0232" w:rsidRDefault="001D0232" w:rsidP="001D0232">
      <w:pPr>
        <w:spacing w:after="0"/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</w:pP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Telefon: 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0264 – 282498;</w:t>
      </w:r>
    </w:p>
    <w:p w:rsidR="001D0232" w:rsidRPr="009569F6" w:rsidRDefault="001D0232" w:rsidP="001D0232">
      <w:pPr>
        <w:spacing w:after="0"/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</w:pP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Fax: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       0264 – 282499;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E-mail: 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frata_primarie</w:t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@yahoo.com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Site : www.primaria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frata</w:t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.ro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e)      Sursele financiare, bugetul si bilantul contabil se pot consulta la sediul institutiei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 sau pe site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f) Programele si strategiile proprii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 g) Lista cuprinzand documentele de interes public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Informatiile de interes public comunicate din oficiu, potrivit art. 5 din Legea nr. 544/2001 privind liberul acces la informatiile de interes public: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- Actele normative care reglementeaza organizarea si functionarea Primariei comunei 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Frata</w:t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;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- Structura organizatorica, atributiile departamentelor, programul de functionare, programul de audiente al Primariei comunei 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Frata</w:t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;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- Numele si prenumele persoanelor din conducerea Prim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ă</w:t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riei comunei 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Frata</w:t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, si ale functionarului responsabil cu difuzarea informatiilor publice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- Coordonatele de contact ale Primariei comunei 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Frata,</w:t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  respectiv: denumirea, sediul, numerele de telefon, fax, adresa de e-mail si adresa paginii de internet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lastRenderedPageBreak/>
        <w:t>- Sursele financiare, bugetul si bilantul contabil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- Programele si strategiile proprii, alte documente publicate pe site-ul institutiei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- Lista documentelor produse si/sau gestionate, potrivit legii - Modalitatile de contestare a deciziei autorit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ă</w:t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tii sau a institutiei publice în situatia în care persoana se considera vatamata în privinta dreptului de acces la informatiile de interes public solicitate.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h) Lista cuprinzand categoriile de documente produse si/sau gestionate, potrivit legii: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- dispozitii ale primarului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- proiecte de hotarari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- instrumente de prezentare a actelor administrative: expunere de motive, note de fundamentare, referate de aprobare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- note de discutii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- fise de audienta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- protocoale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- rapoarte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- studii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- analize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- prognoze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- proiecte de strategii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- scrisori sau adrese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- materiale de specialitate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- contracte de achizitie publica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- procese-verbale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- adrese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- observatii si propuneri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- avize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- planuri urbanistice de detaliu sau zonale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- planul urbanistic general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- certificate de urbanism si autorizatii de construire/desfiintare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-certificate de producator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- date de cadastru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- date de stare civila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i) Modalitatile de contestare a deciziei autoritatii sau a institutiei publice în situatia în care persoana se considera vatamata în privinta dreptului de acces la informatiile de interes public solicitate - sunt prevazute în art. 21 si 22 din Legea nr. 544/ 2001 privind liberul acces la informatiile de interes public, si anume: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- reclamatia administrativa - se depune la conducatorul autoritatii sau al institutiei </w:t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lastRenderedPageBreak/>
        <w:t>publice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- plangerea la sec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ț</w:t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ia de contencios administrativ a tribunalului in a carei raza teritoriala domiciliaza sau în a carei raza teritoriala se afla sediul autoritatii ori al institutiei publice.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 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 xml:space="preserve">j) Rapoarte privind aplicarea Legii nr. 544/2001 în cadrul Primariei comunei </w:t>
      </w:r>
      <w:r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Frata</w:t>
      </w:r>
      <w:r w:rsidRPr="009569F6">
        <w:rPr>
          <w:rFonts w:ascii="Arial" w:hAnsi="Arial" w:cs="Arial"/>
          <w:color w:val="171717"/>
          <w:sz w:val="24"/>
          <w:szCs w:val="24"/>
          <w:lang w:val="ro-RO"/>
        </w:rPr>
        <w:br/>
      </w:r>
      <w:hyperlink r:id="rId5" w:tgtFrame="_blank" w:history="1">
        <w:r w:rsidRPr="00311CD0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ro-RO"/>
          </w:rPr>
          <w:t>» RAPORT PERIODIC DE ACTIVITATE</w:t>
        </w:r>
      </w:hyperlink>
      <w:r w:rsidRPr="00311CD0">
        <w:rPr>
          <w:rFonts w:ascii="Arial" w:hAnsi="Arial" w:cs="Arial"/>
          <w:sz w:val="24"/>
          <w:szCs w:val="24"/>
          <w:shd w:val="clear" w:color="auto" w:fill="FFFFFF"/>
          <w:lang w:val="ro-RO"/>
        </w:rPr>
        <w:t> - </w:t>
      </w:r>
      <w:r w:rsidRPr="00311CD0">
        <w:rPr>
          <w:rFonts w:ascii="Arial" w:hAnsi="Arial" w:cs="Arial"/>
          <w:sz w:val="24"/>
          <w:szCs w:val="24"/>
          <w:lang w:val="ro-RO"/>
        </w:rPr>
        <w:br/>
      </w:r>
      <w:hyperlink r:id="rId6" w:tgtFrame="_blank" w:history="1">
        <w:r w:rsidRPr="00311CD0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ro-RO"/>
          </w:rPr>
          <w:t>» Dispozitie privind stabilirea Programului de comunicare verbala a informatiilor de interes public - </w:t>
        </w:r>
      </w:hyperlink>
      <w:r w:rsidRPr="00311CD0">
        <w:rPr>
          <w:rFonts w:ascii="Arial" w:hAnsi="Arial" w:cs="Arial"/>
          <w:sz w:val="24"/>
          <w:szCs w:val="24"/>
          <w:shd w:val="clear" w:color="auto" w:fill="FFFFFF"/>
          <w:lang w:val="ro-RO"/>
        </w:rPr>
        <w:t>- </w:t>
      </w:r>
      <w:r w:rsidRPr="00311CD0">
        <w:rPr>
          <w:rFonts w:ascii="Arial" w:hAnsi="Arial" w:cs="Arial"/>
          <w:sz w:val="24"/>
          <w:szCs w:val="24"/>
          <w:lang w:val="ro-RO"/>
        </w:rPr>
        <w:br/>
      </w:r>
      <w:hyperlink r:id="rId7" w:tgtFrame="_blank" w:history="1">
        <w:r w:rsidRPr="00311CD0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ro-RO"/>
          </w:rPr>
          <w:t>» Regulament de ordine interioara a aparatului de specialitate al Primarului comunei Frata</w:t>
        </w:r>
      </w:hyperlink>
      <w:r w:rsidRPr="00311CD0">
        <w:rPr>
          <w:rFonts w:ascii="Arial" w:hAnsi="Arial" w:cs="Arial"/>
          <w:sz w:val="24"/>
          <w:szCs w:val="24"/>
          <w:lang w:val="ro-RO"/>
        </w:rPr>
        <w:br/>
      </w:r>
      <w:hyperlink r:id="rId8" w:tgtFrame="_blank" w:history="1">
        <w:r w:rsidRPr="00311CD0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ro-RO"/>
          </w:rPr>
          <w:t>» Regulamentul de organizare si functionare al aparatului de specialitate al Primarului comunei Frata</w:t>
        </w:r>
      </w:hyperlink>
      <w:r w:rsidRPr="00311CD0">
        <w:rPr>
          <w:sz w:val="24"/>
          <w:szCs w:val="24"/>
          <w:lang w:val="ro-RO"/>
        </w:rPr>
        <w:t>;</w:t>
      </w:r>
      <w:r w:rsidRPr="00311CD0">
        <w:rPr>
          <w:rFonts w:ascii="Arial" w:hAnsi="Arial" w:cs="Arial"/>
          <w:sz w:val="24"/>
          <w:szCs w:val="24"/>
          <w:shd w:val="clear" w:color="auto" w:fill="FFFFFF"/>
          <w:lang w:val="ro-RO"/>
        </w:rPr>
        <w:t> </w:t>
      </w:r>
      <w:r w:rsidRPr="00311CD0">
        <w:rPr>
          <w:rFonts w:ascii="Arial" w:hAnsi="Arial" w:cs="Arial"/>
          <w:sz w:val="24"/>
          <w:szCs w:val="24"/>
          <w:lang w:val="ro-RO"/>
        </w:rPr>
        <w:br/>
      </w:r>
      <w:hyperlink r:id="rId9" w:tgtFrame="_blank" w:history="1">
        <w:r w:rsidRPr="00311CD0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ro-RO"/>
          </w:rPr>
          <w:t>» Raport de evaluare a implementarii legii 52/2003 in anul 2018</w:t>
        </w:r>
      </w:hyperlink>
      <w:r w:rsidRPr="00311CD0">
        <w:rPr>
          <w:rFonts w:ascii="Arial" w:hAnsi="Arial" w:cs="Arial"/>
          <w:sz w:val="24"/>
          <w:szCs w:val="24"/>
          <w:shd w:val="clear" w:color="auto" w:fill="FFFFFF"/>
          <w:lang w:val="ro-RO"/>
        </w:rPr>
        <w:t> - </w:t>
      </w:r>
      <w:r w:rsidRPr="00311CD0">
        <w:rPr>
          <w:rFonts w:ascii="Arial" w:hAnsi="Arial" w:cs="Arial"/>
          <w:sz w:val="24"/>
          <w:szCs w:val="24"/>
          <w:lang w:val="ro-RO"/>
        </w:rPr>
        <w:br/>
      </w:r>
      <w:hyperlink r:id="rId10" w:tgtFrame="_blank" w:history="1">
        <w:r w:rsidRPr="00311CD0">
          <w:rPr>
            <w:rStyle w:val="Hyperlink"/>
            <w:rFonts w:ascii="Arial" w:hAnsi="Arial" w:cs="Arial"/>
            <w:color w:val="auto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» Raport de evaluare a implementarii legii nr 544/2001 in anul 2018</w:t>
        </w:r>
      </w:hyperlink>
      <w:r w:rsidRPr="00311CD0">
        <w:rPr>
          <w:rFonts w:ascii="Arial" w:hAnsi="Arial" w:cs="Arial"/>
          <w:sz w:val="24"/>
          <w:szCs w:val="24"/>
          <w:shd w:val="clear" w:color="auto" w:fill="FFFFFF"/>
          <w:lang w:val="ro-RO"/>
        </w:rPr>
        <w:t> - </w:t>
      </w:r>
      <w:r w:rsidRPr="00311CD0">
        <w:rPr>
          <w:rFonts w:ascii="Arial" w:hAnsi="Arial" w:cs="Arial"/>
          <w:sz w:val="24"/>
          <w:szCs w:val="24"/>
          <w:lang w:val="ro-RO"/>
        </w:rPr>
        <w:br/>
      </w:r>
      <w:hyperlink r:id="rId11" w:tgtFrame="_blank" w:history="1">
        <w:r w:rsidRPr="00311CD0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ro-RO"/>
          </w:rPr>
          <w:t>» Informare cu privire la asigurarea transparentei veniturilor salariale pentru personalul platit din fonduri publice</w:t>
        </w:r>
      </w:hyperlink>
      <w:r w:rsidRPr="00311CD0">
        <w:rPr>
          <w:rFonts w:ascii="Arial" w:hAnsi="Arial" w:cs="Arial"/>
          <w:sz w:val="24"/>
          <w:szCs w:val="24"/>
          <w:shd w:val="clear" w:color="auto" w:fill="FFFFFF"/>
          <w:lang w:val="ro-RO"/>
        </w:rPr>
        <w:t> - </w:t>
      </w:r>
      <w:r w:rsidRPr="00311CD0">
        <w:rPr>
          <w:rFonts w:ascii="Arial" w:hAnsi="Arial" w:cs="Arial"/>
          <w:sz w:val="24"/>
          <w:szCs w:val="24"/>
          <w:lang w:val="ro-RO"/>
        </w:rPr>
        <w:br/>
      </w:r>
      <w:hyperlink r:id="rId12" w:tgtFrame="_blank" w:history="1">
        <w:r w:rsidRPr="00311CD0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ro-RO"/>
          </w:rPr>
          <w:t>» Dispozitie privind desemnarea persoanei responsabile cu implementarea prevederilor legale privind declaratiile de avere si interese</w:t>
        </w:r>
      </w:hyperlink>
      <w:r w:rsidRPr="00311CD0">
        <w:rPr>
          <w:rFonts w:ascii="Arial" w:hAnsi="Arial" w:cs="Arial"/>
          <w:sz w:val="24"/>
          <w:szCs w:val="24"/>
          <w:shd w:val="clear" w:color="auto" w:fill="FFFFFF"/>
          <w:lang w:val="ro-RO"/>
        </w:rPr>
        <w:t> - </w:t>
      </w:r>
      <w:r w:rsidRPr="00311CD0">
        <w:rPr>
          <w:rFonts w:ascii="Arial" w:hAnsi="Arial" w:cs="Arial"/>
          <w:sz w:val="24"/>
          <w:szCs w:val="24"/>
          <w:lang w:val="ro-RO"/>
        </w:rPr>
        <w:br/>
      </w:r>
      <w:hyperlink r:id="rId13" w:tgtFrame="_blank" w:history="1">
        <w:r w:rsidRPr="00311CD0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ro-RO"/>
          </w:rPr>
          <w:t>» Dispozitie privind desemnarea persoanei responsabile de aplicarea Legii nr. 52/2003 si a Legii nr. 544/2001</w:t>
        </w:r>
      </w:hyperlink>
      <w:r w:rsidRPr="00311CD0">
        <w:rPr>
          <w:rFonts w:ascii="Arial" w:hAnsi="Arial" w:cs="Arial"/>
          <w:sz w:val="24"/>
          <w:szCs w:val="24"/>
          <w:shd w:val="clear" w:color="auto" w:fill="FFFFFF"/>
          <w:lang w:val="ro-RO"/>
        </w:rPr>
        <w:t> - </w:t>
      </w:r>
      <w:r w:rsidRPr="00311CD0">
        <w:rPr>
          <w:rFonts w:ascii="Arial" w:hAnsi="Arial" w:cs="Arial"/>
          <w:sz w:val="24"/>
          <w:szCs w:val="24"/>
          <w:lang w:val="ro-RO"/>
        </w:rPr>
        <w:br/>
      </w:r>
      <w:hyperlink r:id="rId14" w:tgtFrame="_blank" w:history="1">
        <w:r w:rsidRPr="00311CD0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ro-RO"/>
          </w:rPr>
          <w:t>» Dispozitie privind numirea unui reprezentant al autoritatii tutelare pentru asistarea persoanelor varstnice in vederea incheierii de acte juridice de instrainare</w:t>
        </w:r>
      </w:hyperlink>
      <w:r w:rsidRPr="00311CD0">
        <w:rPr>
          <w:rFonts w:ascii="Arial" w:hAnsi="Arial" w:cs="Arial"/>
          <w:sz w:val="24"/>
          <w:szCs w:val="24"/>
          <w:shd w:val="clear" w:color="auto" w:fill="FFFFFF"/>
          <w:lang w:val="ro-RO"/>
        </w:rPr>
        <w:t> - </w:t>
      </w:r>
      <w:r w:rsidRPr="00311CD0">
        <w:rPr>
          <w:rFonts w:ascii="Arial" w:hAnsi="Arial" w:cs="Arial"/>
          <w:sz w:val="24"/>
          <w:szCs w:val="24"/>
          <w:lang w:val="ro-RO"/>
        </w:rPr>
        <w:br/>
      </w:r>
      <w:hyperlink r:id="rId15" w:tgtFrame="_blank" w:history="1">
        <w:r w:rsidRPr="00311CD0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ro-RO"/>
          </w:rPr>
          <w:t>» Dispozitie privind constituirea de analiza a reclamatiilor administrative privind incalcarea dreptului de acces la informatii de interes public</w:t>
        </w:r>
      </w:hyperlink>
      <w:r w:rsidRPr="00311CD0">
        <w:rPr>
          <w:rFonts w:ascii="Arial" w:hAnsi="Arial" w:cs="Arial"/>
          <w:sz w:val="24"/>
          <w:szCs w:val="24"/>
          <w:shd w:val="clear" w:color="auto" w:fill="FFFFFF"/>
          <w:lang w:val="ro-RO"/>
        </w:rPr>
        <w:t> - </w:t>
      </w:r>
      <w:r w:rsidRPr="00311CD0">
        <w:rPr>
          <w:rFonts w:ascii="Arial" w:hAnsi="Arial" w:cs="Arial"/>
          <w:sz w:val="24"/>
          <w:szCs w:val="24"/>
          <w:lang w:val="ro-RO"/>
        </w:rPr>
        <w:br/>
      </w:r>
      <w:hyperlink r:id="rId16" w:tgtFrame="_blank" w:history="1">
        <w:r w:rsidRPr="00311CD0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ro-RO"/>
          </w:rPr>
          <w:t>» Legea 544/2001 privind liberul acces la informatii de interes public</w:t>
        </w:r>
      </w:hyperlink>
      <w:r w:rsidRPr="00311CD0">
        <w:rPr>
          <w:rFonts w:ascii="Arial" w:hAnsi="Arial" w:cs="Arial"/>
          <w:sz w:val="24"/>
          <w:szCs w:val="24"/>
          <w:shd w:val="clear" w:color="auto" w:fill="FFFFFF"/>
          <w:lang w:val="ro-RO"/>
        </w:rPr>
        <w:t> - </w:t>
      </w:r>
      <w:r w:rsidRPr="00311CD0">
        <w:rPr>
          <w:rFonts w:ascii="Arial" w:hAnsi="Arial" w:cs="Arial"/>
          <w:sz w:val="24"/>
          <w:szCs w:val="24"/>
          <w:lang w:val="ro-RO"/>
        </w:rPr>
        <w:br/>
      </w:r>
      <w:hyperlink r:id="rId17" w:tgtFrame="_blank" w:history="1">
        <w:r w:rsidRPr="00311CD0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ro-RO"/>
          </w:rPr>
          <w:t>» Legea 52/2003 privind transparenta decizionala in administratia publica</w:t>
        </w:r>
      </w:hyperlink>
      <w:r w:rsidRPr="00311CD0">
        <w:rPr>
          <w:rFonts w:ascii="Arial" w:hAnsi="Arial" w:cs="Arial"/>
          <w:sz w:val="24"/>
          <w:szCs w:val="24"/>
          <w:shd w:val="clear" w:color="auto" w:fill="FFFFFF"/>
          <w:lang w:val="ro-RO"/>
        </w:rPr>
        <w:t> - </w:t>
      </w:r>
      <w:r w:rsidRPr="00311CD0">
        <w:rPr>
          <w:rFonts w:ascii="Arial" w:hAnsi="Arial" w:cs="Arial"/>
          <w:sz w:val="24"/>
          <w:szCs w:val="24"/>
          <w:lang w:val="ro-RO"/>
        </w:rPr>
        <w:br/>
      </w:r>
      <w:hyperlink r:id="rId18" w:tgtFrame="_blank" w:history="1">
        <w:r w:rsidRPr="00311CD0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ro-RO"/>
          </w:rPr>
          <w:t>» Lista cuprinzand documentele de interes public</w:t>
        </w:r>
      </w:hyperlink>
      <w:r w:rsidRPr="009569F6">
        <w:rPr>
          <w:rFonts w:ascii="Arial" w:hAnsi="Arial" w:cs="Arial"/>
          <w:color w:val="171717"/>
          <w:sz w:val="24"/>
          <w:szCs w:val="24"/>
          <w:shd w:val="clear" w:color="auto" w:fill="FFFFFF"/>
          <w:lang w:val="ro-RO"/>
        </w:rPr>
        <w:t> - </w:t>
      </w:r>
    </w:p>
    <w:p w:rsidR="008953B1" w:rsidRDefault="008953B1"/>
    <w:sectPr w:rsidR="008953B1" w:rsidSect="00D82969"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5403"/>
      <w:docPartObj>
        <w:docPartGallery w:val="Page Numbers (Bottom of Page)"/>
        <w:docPartUnique/>
      </w:docPartObj>
    </w:sdtPr>
    <w:sdtEndPr/>
    <w:sdtContent>
      <w:p w:rsidR="00BA13DC" w:rsidRDefault="008953B1">
        <w:pPr>
          <w:pStyle w:val="Footer"/>
          <w:jc w:val="center"/>
        </w:pPr>
        <w:r>
          <w:fldChar w:fldCharType="begin"/>
        </w:r>
        <w:r>
          <w:instrText xml:space="preserve"> PAGE   \* MERGE</w:instrText>
        </w:r>
        <w:r>
          <w:instrText xml:space="preserve">FORMAT </w:instrText>
        </w:r>
        <w:r>
          <w:fldChar w:fldCharType="separate"/>
        </w:r>
        <w:r w:rsidR="001D0232">
          <w:rPr>
            <w:noProof/>
          </w:rPr>
          <w:t>2</w:t>
        </w:r>
        <w:r>
          <w:fldChar w:fldCharType="end"/>
        </w:r>
      </w:p>
    </w:sdtContent>
  </w:sdt>
  <w:p w:rsidR="00BA13DC" w:rsidRDefault="008953B1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FBF"/>
    <w:multiLevelType w:val="hybridMultilevel"/>
    <w:tmpl w:val="808AA8DE"/>
    <w:lvl w:ilvl="0" w:tplc="FA8C91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64C35"/>
    <w:multiLevelType w:val="hybridMultilevel"/>
    <w:tmpl w:val="DC625362"/>
    <w:lvl w:ilvl="0" w:tplc="6A8A94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1D0232"/>
    <w:rsid w:val="001D0232"/>
    <w:rsid w:val="0089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02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023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0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ariacascioarele.ro/download.php?id=1559&amp;securityhash=5d296d437a9abf3430791068a5fa6d0b" TargetMode="External"/><Relationship Id="rId13" Type="http://schemas.openxmlformats.org/officeDocument/2006/relationships/hyperlink" Target="http://primariacascioarele.ro/download.php?id=1168&amp;securityhash=ee114708ab9c10d3d056d0deb6b595b0" TargetMode="External"/><Relationship Id="rId18" Type="http://schemas.openxmlformats.org/officeDocument/2006/relationships/hyperlink" Target="http://primariacascioarele.ro/download.php?id=307&amp;securityhash=a127d2eaf408db01b45005ae05715b7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rimariacascioarele.ro/download.php?id=1560&amp;securityhash=f91c5441dd550ff2945dbe774cab6ef4" TargetMode="External"/><Relationship Id="rId12" Type="http://schemas.openxmlformats.org/officeDocument/2006/relationships/hyperlink" Target="http://primariacascioarele.ro/download.php?id=1169&amp;securityhash=44e65899e0825641b7bba778c8be9b35" TargetMode="External"/><Relationship Id="rId17" Type="http://schemas.openxmlformats.org/officeDocument/2006/relationships/hyperlink" Target="http://primariacascioarele.ro/download.php?id=418&amp;securityhash=6cb3ed020087d4c14c4ca76bcde9fcfd" TargetMode="External"/><Relationship Id="rId2" Type="http://schemas.openxmlformats.org/officeDocument/2006/relationships/styles" Target="styles.xml"/><Relationship Id="rId16" Type="http://schemas.openxmlformats.org/officeDocument/2006/relationships/hyperlink" Target="http://primariacascioarele.ro/download.php?id=419&amp;securityhash=7a2ec3a1bafafa94f6637cdd3a41a09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imariacascioarele.ro/download.php?id=1561&amp;securityhash=5bc64de08cc3ec246a25285b79c99a25" TargetMode="External"/><Relationship Id="rId11" Type="http://schemas.openxmlformats.org/officeDocument/2006/relationships/hyperlink" Target="http://primariacascioarele.ro/download.php?id=1251&amp;securityhash=9fa4b64202ac05018421a10cbbf627e4" TargetMode="External"/><Relationship Id="rId5" Type="http://schemas.openxmlformats.org/officeDocument/2006/relationships/hyperlink" Target="http://primariacascioarele.ro/download.php?id=1792&amp;securityhash=7a5d7d92ef032e0b01f559c37e3c238b" TargetMode="External"/><Relationship Id="rId15" Type="http://schemas.openxmlformats.org/officeDocument/2006/relationships/hyperlink" Target="http://primariacascioarele.ro/download.php?id=1104&amp;securityhash=833fce7dc8cfa8f1210d38fa40f700f8" TargetMode="External"/><Relationship Id="rId10" Type="http://schemas.openxmlformats.org/officeDocument/2006/relationships/hyperlink" Target="http://primariacascioarele.ro/download.php?id=1281&amp;securityhash=600a0ef641a6647421ec19b3c3edf4e7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rimariacascioarele.ro/download.php?id=1282&amp;securityhash=c55734960774cec5c8f07c81a3b94d99" TargetMode="External"/><Relationship Id="rId14" Type="http://schemas.openxmlformats.org/officeDocument/2006/relationships/hyperlink" Target="http://primariacascioarele.ro/download.php?id=1167&amp;securityhash=d81ca32094b2f32c3a860eca1834339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1254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2019-08-14T11:40:00Z</dcterms:created>
  <dcterms:modified xsi:type="dcterms:W3CDTF">2019-08-14T11:43:00Z</dcterms:modified>
</cp:coreProperties>
</file>