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6F7342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F061F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 PROIECTUL DE HOTĂRÂRE CU PRIVIRE 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</w:p>
    <w:p w:rsidR="00CF061F" w:rsidRPr="00A91C76" w:rsidRDefault="00CF061F" w:rsidP="00CF061F">
      <w:pPr>
        <w:pStyle w:val="Heading1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 xml:space="preserve"> UTILIZĂRII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EXCEDENTULUI ANILOR ANTERIORI 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 xml:space="preserve">, lit.”b”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6F7342" w:rsidRDefault="006F7342" w:rsidP="006F734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13A7F" w:rsidRPr="00A13A7F" w:rsidRDefault="00AF0E99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13A7F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A13A7F">
        <w:rPr>
          <w:rFonts w:ascii="Arial" w:hAnsi="Arial" w:cs="Arial"/>
          <w:lang w:val="ro-RO"/>
        </w:rPr>
        <w:t xml:space="preserve"> </w:t>
      </w:r>
      <w:r w:rsidR="005B4DB4" w:rsidRPr="00A13A7F">
        <w:rPr>
          <w:rFonts w:ascii="Arial" w:hAnsi="Arial" w:cs="Arial"/>
          <w:lang w:val="ro-RO"/>
        </w:rPr>
        <w:t xml:space="preserve">nr. </w:t>
      </w:r>
      <w:r w:rsidR="00A13A7F">
        <w:rPr>
          <w:rFonts w:ascii="Arial" w:hAnsi="Arial" w:cs="Arial"/>
          <w:lang w:val="ro-RO"/>
        </w:rPr>
        <w:t xml:space="preserve">3155 din 15 decembrie 2020 </w:t>
      </w:r>
      <w:r w:rsidR="00A13A7F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13A7F">
        <w:rPr>
          <w:rFonts w:ascii="Arial" w:hAnsi="Arial" w:cs="Arial"/>
          <w:lang w:val="ro-RO"/>
        </w:rPr>
        <w:t>20;</w:t>
      </w:r>
    </w:p>
    <w:p w:rsidR="00171E94" w:rsidRPr="00A13A7F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13A7F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A13A7F">
        <w:rPr>
          <w:rFonts w:ascii="Arial" w:hAnsi="Arial" w:cs="Arial"/>
          <w:sz w:val="24"/>
          <w:szCs w:val="24"/>
          <w:lang w:val="ro-RO"/>
        </w:rPr>
        <w:t>129</w:t>
      </w:r>
      <w:r w:rsidRPr="00A13A7F">
        <w:rPr>
          <w:rFonts w:ascii="Arial" w:hAnsi="Arial" w:cs="Arial"/>
          <w:sz w:val="24"/>
          <w:szCs w:val="24"/>
          <w:lang w:val="ro-RO"/>
        </w:rPr>
        <w:t>,</w:t>
      </w:r>
      <w:r w:rsidR="00E03A57" w:rsidRPr="00A13A7F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A13A7F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A13A7F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Compartimentul contabilitate propune spre aprobare Consiliului Local, utilizarea excedentului bugetului local,reflectat incepând cu anul 20</w:t>
      </w:r>
      <w:r w:rsidR="00A13A7F">
        <w:rPr>
          <w:rFonts w:ascii="Arial" w:hAnsi="Arial" w:cs="Arial"/>
          <w:sz w:val="24"/>
          <w:szCs w:val="24"/>
          <w:lang w:val="ro-RO"/>
        </w:rPr>
        <w:t>21</w:t>
      </w:r>
      <w:r w:rsidRPr="000169C8">
        <w:rPr>
          <w:rFonts w:ascii="Arial" w:hAnsi="Arial" w:cs="Arial"/>
          <w:sz w:val="24"/>
          <w:szCs w:val="24"/>
          <w:lang w:val="ro-RO"/>
        </w:rPr>
        <w:t>, in contul 82.98.02"Excedent"</w:t>
      </w:r>
      <w:r w:rsidR="00E03A57">
        <w:rPr>
          <w:rFonts w:ascii="Arial" w:hAnsi="Arial" w:cs="Arial"/>
          <w:sz w:val="24"/>
          <w:szCs w:val="24"/>
          <w:lang w:val="ro-RO"/>
        </w:rPr>
        <w:t>.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>aprobarea utiliz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rii excedentului bugetului local, in suma </w:t>
      </w:r>
      <w:r w:rsidRPr="001E6885">
        <w:rPr>
          <w:rFonts w:ascii="Arial" w:hAnsi="Arial" w:cs="Arial"/>
          <w:sz w:val="24"/>
          <w:szCs w:val="24"/>
          <w:lang w:val="ro-RO"/>
        </w:rPr>
        <w:t xml:space="preserve">de </w:t>
      </w:r>
      <w:r w:rsidR="00A13A7F">
        <w:rPr>
          <w:rFonts w:ascii="Arial" w:hAnsi="Arial" w:cs="Arial"/>
          <w:b/>
          <w:sz w:val="24"/>
          <w:szCs w:val="24"/>
          <w:lang w:val="ro-RO"/>
        </w:rPr>
        <w:t>2</w:t>
      </w:r>
      <w:r w:rsidR="005B4DB4">
        <w:rPr>
          <w:rFonts w:ascii="Arial" w:hAnsi="Arial" w:cs="Arial"/>
          <w:b/>
          <w:sz w:val="24"/>
          <w:szCs w:val="24"/>
          <w:lang w:val="ro-RO"/>
        </w:rPr>
        <w:t>00</w:t>
      </w:r>
      <w:r w:rsidR="001E6885" w:rsidRPr="001E6885">
        <w:rPr>
          <w:rFonts w:ascii="Arial" w:hAnsi="Arial" w:cs="Arial"/>
          <w:b/>
          <w:sz w:val="24"/>
          <w:szCs w:val="24"/>
          <w:lang w:val="ro-RO"/>
        </w:rPr>
        <w:t xml:space="preserve">  mii lei 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din excedentul anilor anteriori   pentru acoperirea golurilor temporare de casă ale  secțiunii  de </w:t>
      </w:r>
      <w:r w:rsidR="00A13A7F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171E9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34363C">
        <w:rPr>
          <w:rFonts w:ascii="Arial" w:hAnsi="Arial" w:cs="Arial"/>
          <w:sz w:val="24"/>
          <w:szCs w:val="24"/>
          <w:lang w:val="ro-RO"/>
        </w:rPr>
        <w:t>15</w:t>
      </w:r>
      <w:r>
        <w:rPr>
          <w:rFonts w:ascii="Arial" w:hAnsi="Arial" w:cs="Arial"/>
          <w:sz w:val="24"/>
          <w:szCs w:val="24"/>
          <w:lang w:val="ro-RO"/>
        </w:rPr>
        <w:t xml:space="preserve">   IANUARIE  202</w:t>
      </w:r>
      <w:r w:rsidR="00A13A7F">
        <w:rPr>
          <w:rFonts w:ascii="Arial" w:hAnsi="Arial" w:cs="Arial"/>
          <w:sz w:val="24"/>
          <w:szCs w:val="24"/>
          <w:lang w:val="ro-RO"/>
        </w:rPr>
        <w:t>1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873B87" w:rsidRDefault="006560F5" w:rsidP="00873B87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873B87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71E94"/>
    <w:rsid w:val="001E6885"/>
    <w:rsid w:val="0034363C"/>
    <w:rsid w:val="00355FB9"/>
    <w:rsid w:val="004F71B6"/>
    <w:rsid w:val="005B4DB4"/>
    <w:rsid w:val="006560F5"/>
    <w:rsid w:val="006664C3"/>
    <w:rsid w:val="006F7342"/>
    <w:rsid w:val="00737868"/>
    <w:rsid w:val="00873B87"/>
    <w:rsid w:val="009608E4"/>
    <w:rsid w:val="00A13A7F"/>
    <w:rsid w:val="00AF0E99"/>
    <w:rsid w:val="00B64F27"/>
    <w:rsid w:val="00BC4791"/>
    <w:rsid w:val="00BE7AAD"/>
    <w:rsid w:val="00C57B73"/>
    <w:rsid w:val="00CF061F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dcterms:created xsi:type="dcterms:W3CDTF">2019-01-08T08:24:00Z</dcterms:created>
  <dcterms:modified xsi:type="dcterms:W3CDTF">2021-01-21T08:41:00Z</dcterms:modified>
</cp:coreProperties>
</file>