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FA" w:rsidRPr="00A62BD8" w:rsidRDefault="00FD7BFA" w:rsidP="00FD7BFA">
      <w:pPr>
        <w:spacing w:after="0"/>
        <w:jc w:val="center"/>
        <w:rPr>
          <w:rFonts w:ascii="Arial" w:hAnsi="Arial" w:cs="Arial"/>
          <w:b/>
          <w:lang w:val="ro-RO"/>
        </w:rPr>
      </w:pPr>
      <w:r w:rsidRPr="00A62BD8">
        <w:rPr>
          <w:rFonts w:ascii="Arial" w:hAnsi="Arial" w:cs="Arial"/>
          <w:b/>
          <w:lang w:val="ro-RO"/>
        </w:rPr>
        <w:t>R O M Ă N I A</w:t>
      </w:r>
    </w:p>
    <w:p w:rsidR="00FD7BFA" w:rsidRPr="00A62BD8" w:rsidRDefault="00FD7BFA" w:rsidP="00FD7BFA">
      <w:pPr>
        <w:spacing w:after="0"/>
        <w:jc w:val="center"/>
        <w:rPr>
          <w:rFonts w:ascii="Arial" w:hAnsi="Arial" w:cs="Arial"/>
          <w:b/>
          <w:lang w:val="ro-RO"/>
        </w:rPr>
      </w:pPr>
      <w:r w:rsidRPr="00A62BD8">
        <w:rPr>
          <w:rFonts w:ascii="Arial" w:hAnsi="Arial" w:cs="Arial"/>
          <w:b/>
          <w:lang w:val="ro-RO"/>
        </w:rPr>
        <w:t>JUDEŢUL CLUJ</w:t>
      </w:r>
    </w:p>
    <w:p w:rsidR="00FD7BFA" w:rsidRPr="00A62BD8" w:rsidRDefault="00FD7BFA" w:rsidP="00FD7BFA">
      <w:pPr>
        <w:spacing w:after="0"/>
        <w:jc w:val="center"/>
        <w:rPr>
          <w:rFonts w:ascii="Arial" w:hAnsi="Arial" w:cs="Arial"/>
          <w:b/>
          <w:lang w:val="ro-RO"/>
        </w:rPr>
      </w:pPr>
      <w:r w:rsidRPr="00A62BD8">
        <w:rPr>
          <w:rFonts w:ascii="Arial" w:hAnsi="Arial" w:cs="Arial"/>
          <w:b/>
          <w:lang w:val="ro-RO"/>
        </w:rPr>
        <w:t>COMUN</w:t>
      </w:r>
      <w:r w:rsidR="00092F92" w:rsidRPr="00A62BD8">
        <w:rPr>
          <w:rFonts w:ascii="Arial" w:hAnsi="Arial" w:cs="Arial"/>
          <w:b/>
          <w:lang w:val="ro-RO"/>
        </w:rPr>
        <w:t xml:space="preserve">A </w:t>
      </w:r>
      <w:r w:rsidRPr="00A62BD8">
        <w:rPr>
          <w:rFonts w:ascii="Arial" w:hAnsi="Arial" w:cs="Arial"/>
          <w:b/>
          <w:lang w:val="ro-RO"/>
        </w:rPr>
        <w:t xml:space="preserve"> FRATA</w:t>
      </w:r>
    </w:p>
    <w:p w:rsidR="008C7F70" w:rsidRPr="00A62BD8" w:rsidRDefault="008C7F70" w:rsidP="00FD7BFA">
      <w:pPr>
        <w:spacing w:after="0"/>
        <w:jc w:val="center"/>
        <w:rPr>
          <w:rFonts w:ascii="Arial" w:hAnsi="Arial" w:cs="Arial"/>
          <w:b/>
          <w:lang w:val="ro-RO"/>
        </w:rPr>
      </w:pPr>
      <w:r w:rsidRPr="00A62BD8">
        <w:rPr>
          <w:rFonts w:ascii="Arial" w:hAnsi="Arial" w:cs="Arial"/>
          <w:b/>
          <w:lang w:val="ro-RO"/>
        </w:rPr>
        <w:t>CONSILIUL LOCAL</w:t>
      </w:r>
    </w:p>
    <w:p w:rsidR="00FD7BFA" w:rsidRPr="00A62BD8" w:rsidRDefault="00FD7BFA" w:rsidP="00FD7BFA">
      <w:pPr>
        <w:spacing w:after="0"/>
        <w:jc w:val="center"/>
        <w:rPr>
          <w:rFonts w:ascii="Arial" w:hAnsi="Arial" w:cs="Arial"/>
          <w:b/>
          <w:lang w:val="ro-RO"/>
        </w:rPr>
      </w:pPr>
    </w:p>
    <w:p w:rsidR="00FD7BFA" w:rsidRPr="00A62BD8" w:rsidRDefault="00FD7BFA" w:rsidP="00FD7BFA">
      <w:pPr>
        <w:spacing w:after="0"/>
        <w:jc w:val="center"/>
        <w:rPr>
          <w:rFonts w:ascii="Arial" w:hAnsi="Arial" w:cs="Arial"/>
          <w:b/>
          <w:lang w:val="ro-RO"/>
        </w:rPr>
      </w:pPr>
    </w:p>
    <w:p w:rsidR="00FD7BFA" w:rsidRDefault="00FD7BFA" w:rsidP="00482349">
      <w:pPr>
        <w:spacing w:after="0"/>
        <w:jc w:val="center"/>
        <w:rPr>
          <w:rFonts w:ascii="Arial" w:hAnsi="Arial" w:cs="Arial"/>
          <w:b/>
          <w:u w:val="single"/>
          <w:lang w:val="ro-RO"/>
        </w:rPr>
      </w:pPr>
      <w:r w:rsidRPr="00A62BD8">
        <w:rPr>
          <w:rFonts w:ascii="Arial" w:hAnsi="Arial" w:cs="Arial"/>
          <w:b/>
          <w:u w:val="single"/>
          <w:lang w:val="ro-RO"/>
        </w:rPr>
        <w:t>H   O  T   Ă   R   Â   R   E   A</w:t>
      </w:r>
      <w:r w:rsidRPr="00A62BD8">
        <w:rPr>
          <w:rFonts w:ascii="Arial" w:hAnsi="Arial" w:cs="Arial"/>
          <w:b/>
          <w:lang w:val="ro-RO"/>
        </w:rPr>
        <w:tab/>
        <w:t xml:space="preserve">NR. </w:t>
      </w:r>
      <w:r w:rsidRPr="00A62BD8">
        <w:rPr>
          <w:rFonts w:ascii="Arial" w:hAnsi="Arial" w:cs="Arial"/>
          <w:b/>
          <w:u w:val="single"/>
          <w:lang w:val="ro-RO"/>
        </w:rPr>
        <w:tab/>
      </w:r>
      <w:r w:rsidR="00DA0F79">
        <w:rPr>
          <w:rFonts w:ascii="Arial" w:hAnsi="Arial" w:cs="Arial"/>
          <w:b/>
          <w:u w:val="single"/>
          <w:lang w:val="ro-RO"/>
        </w:rPr>
        <w:t>06</w:t>
      </w:r>
      <w:r w:rsidRPr="00A62BD8">
        <w:rPr>
          <w:rFonts w:ascii="Arial" w:hAnsi="Arial" w:cs="Arial"/>
          <w:b/>
          <w:u w:val="single"/>
          <w:lang w:val="ro-RO"/>
        </w:rPr>
        <w:tab/>
      </w:r>
    </w:p>
    <w:p w:rsidR="00540D9E" w:rsidRPr="00A62BD8" w:rsidRDefault="00540D9E" w:rsidP="00482349">
      <w:pPr>
        <w:spacing w:after="0"/>
        <w:jc w:val="center"/>
        <w:rPr>
          <w:rFonts w:ascii="Arial" w:hAnsi="Arial" w:cs="Arial"/>
          <w:b/>
          <w:lang w:val="ro-RO"/>
        </w:rPr>
      </w:pPr>
    </w:p>
    <w:p w:rsidR="00FD7BFA" w:rsidRPr="00A62BD8" w:rsidRDefault="00FD7BFA" w:rsidP="00FD7BFA">
      <w:pPr>
        <w:spacing w:after="0"/>
        <w:jc w:val="center"/>
        <w:rPr>
          <w:rFonts w:ascii="Arial" w:hAnsi="Arial" w:cs="Arial"/>
          <w:b/>
          <w:lang w:val="ro-RO"/>
        </w:rPr>
      </w:pPr>
      <w:r w:rsidRPr="00A62BD8">
        <w:rPr>
          <w:rFonts w:ascii="Arial" w:hAnsi="Arial" w:cs="Arial"/>
          <w:b/>
          <w:lang w:val="ro-RO"/>
        </w:rPr>
        <w:t>DIN</w:t>
      </w:r>
      <w:r w:rsidRPr="00A62BD8">
        <w:rPr>
          <w:rFonts w:ascii="Arial" w:hAnsi="Arial" w:cs="Arial"/>
          <w:b/>
          <w:u w:val="single"/>
          <w:lang w:val="ro-RO"/>
        </w:rPr>
        <w:tab/>
        <w:t xml:space="preserve">  </w:t>
      </w:r>
      <w:r w:rsidR="00DA0F79">
        <w:rPr>
          <w:rFonts w:ascii="Arial" w:hAnsi="Arial" w:cs="Arial"/>
          <w:b/>
          <w:u w:val="single"/>
          <w:lang w:val="ro-RO"/>
        </w:rPr>
        <w:t>30</w:t>
      </w:r>
      <w:r w:rsidRPr="00A62BD8">
        <w:rPr>
          <w:rFonts w:ascii="Arial" w:hAnsi="Arial" w:cs="Arial"/>
          <w:b/>
          <w:u w:val="single"/>
          <w:lang w:val="ro-RO"/>
        </w:rPr>
        <w:t xml:space="preserve">  </w:t>
      </w:r>
      <w:r w:rsidR="00DA0F79">
        <w:rPr>
          <w:rFonts w:ascii="Arial" w:hAnsi="Arial" w:cs="Arial"/>
          <w:b/>
          <w:u w:val="single"/>
          <w:lang w:val="ro-RO"/>
        </w:rPr>
        <w:t>IANUARIE</w:t>
      </w:r>
      <w:r w:rsidR="00AF339B">
        <w:rPr>
          <w:rFonts w:ascii="Arial" w:hAnsi="Arial" w:cs="Arial"/>
          <w:b/>
          <w:u w:val="single"/>
          <w:lang w:val="ro-RO"/>
        </w:rPr>
        <w:t xml:space="preserve"> </w:t>
      </w:r>
      <w:r w:rsidRPr="00A62BD8">
        <w:rPr>
          <w:rFonts w:ascii="Arial" w:hAnsi="Arial" w:cs="Arial"/>
          <w:b/>
          <w:u w:val="single"/>
          <w:lang w:val="ro-RO"/>
        </w:rPr>
        <w:t xml:space="preserve">     </w:t>
      </w:r>
      <w:r w:rsidRPr="00A62BD8">
        <w:rPr>
          <w:rFonts w:ascii="Arial" w:hAnsi="Arial" w:cs="Arial"/>
          <w:b/>
          <w:lang w:val="ro-RO"/>
        </w:rPr>
        <w:t xml:space="preserve"> 20</w:t>
      </w:r>
      <w:r w:rsidR="00DA0F79">
        <w:rPr>
          <w:rFonts w:ascii="Arial" w:hAnsi="Arial" w:cs="Arial"/>
          <w:b/>
          <w:lang w:val="ro-RO"/>
        </w:rPr>
        <w:t>20</w:t>
      </w:r>
    </w:p>
    <w:p w:rsidR="00FD7BFA" w:rsidRPr="00A62BD8" w:rsidRDefault="00FD7BFA" w:rsidP="00FD7BFA">
      <w:pPr>
        <w:spacing w:after="0"/>
        <w:jc w:val="center"/>
        <w:rPr>
          <w:rFonts w:ascii="Arial" w:hAnsi="Arial" w:cs="Arial"/>
          <w:b/>
          <w:lang w:val="ro-RO"/>
        </w:rPr>
      </w:pPr>
    </w:p>
    <w:p w:rsidR="00DA0F79" w:rsidRDefault="00DA0F79" w:rsidP="008B0385">
      <w:pPr>
        <w:spacing w:after="0" w:line="240" w:lineRule="auto"/>
        <w:jc w:val="center"/>
        <w:rPr>
          <w:rFonts w:ascii="Arial" w:hAnsi="Arial" w:cs="Arial"/>
          <w:b/>
          <w:sz w:val="24"/>
          <w:szCs w:val="24"/>
          <w:lang w:val="ro-RO"/>
        </w:rPr>
      </w:pPr>
      <w:r>
        <w:rPr>
          <w:rFonts w:ascii="Arial" w:hAnsi="Arial" w:cs="Arial"/>
          <w:b/>
          <w:sz w:val="24"/>
          <w:szCs w:val="24"/>
          <w:lang w:val="ro-RO"/>
        </w:rPr>
        <w:t xml:space="preserve">PRIVIND APROBAREA ÎNCHEIERII CONTRACTULUI DE DELEGARE A </w:t>
      </w:r>
    </w:p>
    <w:p w:rsidR="00DA0F79" w:rsidRDefault="00DA0F79" w:rsidP="008B0385">
      <w:pPr>
        <w:spacing w:after="0" w:line="240" w:lineRule="auto"/>
        <w:jc w:val="center"/>
        <w:rPr>
          <w:rFonts w:ascii="Arial" w:hAnsi="Arial" w:cs="Arial"/>
          <w:b/>
          <w:sz w:val="24"/>
          <w:szCs w:val="24"/>
          <w:lang w:val="ro-RO"/>
        </w:rPr>
      </w:pPr>
      <w:r>
        <w:rPr>
          <w:rFonts w:ascii="Arial" w:hAnsi="Arial" w:cs="Arial"/>
          <w:b/>
          <w:sz w:val="24"/>
          <w:szCs w:val="24"/>
          <w:lang w:val="ro-RO"/>
        </w:rPr>
        <w:t>GESTIUNII SERVICIULUI PUBLIC DE SALUBRIZARE ÎN COMUNA FRATA ,</w:t>
      </w:r>
    </w:p>
    <w:p w:rsidR="008B0385" w:rsidRPr="008B0385" w:rsidRDefault="00DA0F79" w:rsidP="008B0385">
      <w:pPr>
        <w:spacing w:after="0" w:line="240" w:lineRule="auto"/>
        <w:jc w:val="center"/>
        <w:rPr>
          <w:rFonts w:ascii="Arial" w:hAnsi="Arial" w:cs="Arial"/>
          <w:sz w:val="24"/>
          <w:szCs w:val="24"/>
          <w:lang w:val="ro-RO"/>
        </w:rPr>
      </w:pPr>
      <w:r>
        <w:rPr>
          <w:rFonts w:ascii="Arial" w:hAnsi="Arial" w:cs="Arial"/>
          <w:b/>
          <w:sz w:val="24"/>
          <w:szCs w:val="24"/>
          <w:lang w:val="ro-RO"/>
        </w:rPr>
        <w:t xml:space="preserve"> JUDEȚUL CLUJ, ATRIBUIT PRIN ACHIZIȚIE DIRECTĂ </w:t>
      </w:r>
    </w:p>
    <w:p w:rsidR="00BE4E2E" w:rsidRPr="008B0385" w:rsidRDefault="00BE4E2E" w:rsidP="008B0385">
      <w:pPr>
        <w:spacing w:after="0"/>
        <w:jc w:val="center"/>
        <w:rPr>
          <w:rFonts w:ascii="Arial" w:hAnsi="Arial" w:cs="Arial"/>
          <w:sz w:val="24"/>
          <w:szCs w:val="24"/>
          <w:lang w:val="ro-RO"/>
        </w:rPr>
      </w:pPr>
    </w:p>
    <w:p w:rsidR="00FD7BFA" w:rsidRPr="00A62BD8" w:rsidRDefault="00FD7BFA" w:rsidP="00450812">
      <w:pPr>
        <w:spacing w:after="0"/>
        <w:jc w:val="both"/>
        <w:rPr>
          <w:rFonts w:ascii="Arial" w:hAnsi="Arial" w:cs="Arial"/>
          <w:lang w:val="ro-RO"/>
        </w:rPr>
      </w:pPr>
      <w:r w:rsidRPr="00A62BD8">
        <w:rPr>
          <w:rFonts w:ascii="Arial" w:hAnsi="Arial" w:cs="Arial"/>
          <w:lang w:val="ro-RO"/>
        </w:rPr>
        <w:tab/>
      </w:r>
      <w:r w:rsidRPr="00A62BD8">
        <w:rPr>
          <w:rFonts w:ascii="Arial" w:hAnsi="Arial" w:cs="Arial"/>
          <w:lang w:val="ro-RO"/>
        </w:rPr>
        <w:tab/>
        <w:t>Consiliul local al comunei Frata, judeţul Cluj, întrunit în şedinţă ordinară;</w:t>
      </w:r>
    </w:p>
    <w:p w:rsidR="00FD7BFA" w:rsidRPr="00A62BD8" w:rsidRDefault="00FD7BFA" w:rsidP="00450812">
      <w:pPr>
        <w:spacing w:after="0"/>
        <w:jc w:val="both"/>
        <w:rPr>
          <w:rFonts w:ascii="Arial" w:hAnsi="Arial" w:cs="Arial"/>
          <w:lang w:val="ro-RO"/>
        </w:rPr>
      </w:pPr>
      <w:r w:rsidRPr="00A62BD8">
        <w:rPr>
          <w:rFonts w:ascii="Arial" w:hAnsi="Arial" w:cs="Arial"/>
          <w:lang w:val="ro-RO"/>
        </w:rPr>
        <w:tab/>
      </w:r>
      <w:r w:rsidRPr="00A62BD8">
        <w:rPr>
          <w:rFonts w:ascii="Arial" w:hAnsi="Arial" w:cs="Arial"/>
          <w:lang w:val="ro-RO"/>
        </w:rPr>
        <w:tab/>
        <w:t xml:space="preserve">Având în vedere proiectul de hotărâre iniţiat de primarul comunei Frata, prin care se propune </w:t>
      </w:r>
      <w:r w:rsidR="000150D1" w:rsidRPr="00A62BD8">
        <w:rPr>
          <w:rFonts w:ascii="Arial" w:hAnsi="Arial" w:cs="Arial"/>
          <w:lang w:val="ro-RO"/>
        </w:rPr>
        <w:t xml:space="preserve"> </w:t>
      </w:r>
      <w:r w:rsidR="00DA0F79">
        <w:rPr>
          <w:rFonts w:ascii="Arial" w:hAnsi="Arial" w:cs="Arial"/>
          <w:lang w:val="ro-RO"/>
        </w:rPr>
        <w:t xml:space="preserve">aprobarea încheierii contractului de delegare a </w:t>
      </w:r>
      <w:r w:rsidR="008B0385">
        <w:rPr>
          <w:rFonts w:ascii="Arial" w:hAnsi="Arial" w:cs="Arial"/>
          <w:lang w:val="ro-RO"/>
        </w:rPr>
        <w:t xml:space="preserve"> gestiun</w:t>
      </w:r>
      <w:r w:rsidR="00DA0F79">
        <w:rPr>
          <w:rFonts w:ascii="Arial" w:hAnsi="Arial" w:cs="Arial"/>
          <w:lang w:val="ro-RO"/>
        </w:rPr>
        <w:t xml:space="preserve">ii </w:t>
      </w:r>
      <w:r w:rsidR="008B0385">
        <w:rPr>
          <w:rFonts w:ascii="Arial" w:hAnsi="Arial" w:cs="Arial"/>
          <w:lang w:val="ro-RO"/>
        </w:rPr>
        <w:t xml:space="preserve"> serviciului public de salibrizare  </w:t>
      </w:r>
      <w:r w:rsidR="00A87DEC" w:rsidRPr="00A62BD8">
        <w:rPr>
          <w:rFonts w:ascii="Arial" w:hAnsi="Arial" w:cs="Arial"/>
          <w:lang w:val="ro-RO"/>
        </w:rPr>
        <w:t xml:space="preserve"> </w:t>
      </w:r>
      <w:r w:rsidR="00DA0F79">
        <w:rPr>
          <w:rFonts w:ascii="Arial" w:hAnsi="Arial" w:cs="Arial"/>
          <w:lang w:val="ro-RO"/>
        </w:rPr>
        <w:t xml:space="preserve">în </w:t>
      </w:r>
      <w:r w:rsidR="00A87DEC" w:rsidRPr="00A62BD8">
        <w:rPr>
          <w:rFonts w:ascii="Arial" w:hAnsi="Arial" w:cs="Arial"/>
          <w:lang w:val="ro-RO"/>
        </w:rPr>
        <w:t xml:space="preserve">  comun</w:t>
      </w:r>
      <w:r w:rsidR="00DA0F79">
        <w:rPr>
          <w:rFonts w:ascii="Arial" w:hAnsi="Arial" w:cs="Arial"/>
          <w:lang w:val="ro-RO"/>
        </w:rPr>
        <w:t>a</w:t>
      </w:r>
      <w:r w:rsidR="00A87DEC" w:rsidRPr="00A62BD8">
        <w:rPr>
          <w:rFonts w:ascii="Arial" w:hAnsi="Arial" w:cs="Arial"/>
          <w:lang w:val="ro-RO"/>
        </w:rPr>
        <w:t xml:space="preserve"> Frata, județul Cluj</w:t>
      </w:r>
      <w:r w:rsidR="00D96818" w:rsidRPr="00A62BD8">
        <w:rPr>
          <w:rFonts w:ascii="Arial" w:hAnsi="Arial" w:cs="Arial"/>
          <w:lang w:val="ro-RO"/>
        </w:rPr>
        <w:t xml:space="preserve"> </w:t>
      </w:r>
      <w:r w:rsidR="00DA0F79">
        <w:rPr>
          <w:rFonts w:ascii="Arial" w:hAnsi="Arial" w:cs="Arial"/>
          <w:lang w:val="ro-RO"/>
        </w:rPr>
        <w:t xml:space="preserve">, atribuit prin achiziție directă </w:t>
      </w:r>
      <w:r w:rsidR="00D96818" w:rsidRPr="00A62BD8">
        <w:rPr>
          <w:rFonts w:ascii="Arial" w:hAnsi="Arial" w:cs="Arial"/>
          <w:lang w:val="ro-RO"/>
        </w:rPr>
        <w:t>;</w:t>
      </w:r>
    </w:p>
    <w:p w:rsidR="00B21ACB" w:rsidRPr="00A62BD8" w:rsidRDefault="00B21ACB" w:rsidP="00450812">
      <w:pPr>
        <w:autoSpaceDE w:val="0"/>
        <w:autoSpaceDN w:val="0"/>
        <w:adjustRightInd w:val="0"/>
        <w:spacing w:after="0" w:line="240" w:lineRule="auto"/>
        <w:ind w:left="720" w:firstLine="720"/>
        <w:jc w:val="both"/>
        <w:rPr>
          <w:rFonts w:ascii="Arial" w:hAnsi="Arial" w:cs="Arial"/>
          <w:lang w:val="ro-RO"/>
        </w:rPr>
      </w:pPr>
      <w:r w:rsidRPr="00A62BD8">
        <w:rPr>
          <w:rFonts w:ascii="Arial" w:hAnsi="Arial" w:cs="Arial"/>
          <w:color w:val="000000"/>
          <w:lang w:val="ro-RO"/>
        </w:rPr>
        <w:t>În conformitate cu prevederile:</w:t>
      </w:r>
    </w:p>
    <w:p w:rsidR="00455167" w:rsidRPr="002617DD" w:rsidRDefault="00455167" w:rsidP="00455167">
      <w:pPr>
        <w:pStyle w:val="ListParagraph"/>
        <w:numPr>
          <w:ilvl w:val="0"/>
          <w:numId w:val="2"/>
        </w:numPr>
        <w:autoSpaceDE w:val="0"/>
        <w:autoSpaceDN w:val="0"/>
        <w:adjustRightInd w:val="0"/>
        <w:spacing w:after="0" w:line="240" w:lineRule="auto"/>
        <w:jc w:val="both"/>
        <w:rPr>
          <w:rFonts w:ascii="Arial" w:hAnsi="Arial" w:cs="Arial"/>
          <w:color w:val="000000"/>
          <w:sz w:val="24"/>
          <w:szCs w:val="24"/>
          <w:lang w:val="ro-RO"/>
        </w:rPr>
      </w:pPr>
      <w:r w:rsidRPr="002617DD">
        <w:rPr>
          <w:rFonts w:ascii="Arial" w:hAnsi="Arial" w:cs="Arial"/>
          <w:color w:val="000000"/>
          <w:sz w:val="24"/>
          <w:szCs w:val="24"/>
          <w:lang w:val="ro-RO"/>
        </w:rPr>
        <w:t xml:space="preserve">art. 8, alin. 2, lit.”d”, art. 23, alin. 2, lit.”b” și art. 30, alin. 1 din Legea  nr.51/2006,   Legea </w:t>
      </w:r>
    </w:p>
    <w:p w:rsidR="00455167" w:rsidRPr="002617DD" w:rsidRDefault="00455167" w:rsidP="00455167">
      <w:pPr>
        <w:pStyle w:val="ListParagraph"/>
        <w:autoSpaceDE w:val="0"/>
        <w:autoSpaceDN w:val="0"/>
        <w:adjustRightInd w:val="0"/>
        <w:spacing w:after="0" w:line="240" w:lineRule="auto"/>
        <w:jc w:val="both"/>
        <w:rPr>
          <w:rFonts w:ascii="Arial" w:hAnsi="Arial" w:cs="Arial"/>
          <w:color w:val="000000"/>
          <w:sz w:val="24"/>
          <w:szCs w:val="24"/>
          <w:lang w:val="ro-RO"/>
        </w:rPr>
      </w:pPr>
      <w:r w:rsidRPr="002617DD">
        <w:rPr>
          <w:rFonts w:ascii="Arial" w:hAnsi="Arial" w:cs="Arial"/>
          <w:color w:val="000000"/>
          <w:sz w:val="24"/>
          <w:szCs w:val="24"/>
          <w:lang w:val="ro-RO"/>
        </w:rPr>
        <w:t xml:space="preserve">serviciilor comunitare de utilitati publice, republicată  cu  modificarile si  completarile   ulterioare; </w:t>
      </w:r>
    </w:p>
    <w:p w:rsidR="00455167" w:rsidRPr="002617DD" w:rsidRDefault="00455167" w:rsidP="00455167">
      <w:pPr>
        <w:pStyle w:val="ListParagraph"/>
        <w:numPr>
          <w:ilvl w:val="0"/>
          <w:numId w:val="2"/>
        </w:numPr>
        <w:autoSpaceDE w:val="0"/>
        <w:autoSpaceDN w:val="0"/>
        <w:adjustRightInd w:val="0"/>
        <w:spacing w:after="0" w:line="240" w:lineRule="auto"/>
        <w:jc w:val="both"/>
        <w:rPr>
          <w:rFonts w:ascii="Arial" w:hAnsi="Arial" w:cs="Arial"/>
          <w:color w:val="000000"/>
          <w:sz w:val="24"/>
          <w:szCs w:val="24"/>
          <w:lang w:val="ro-RO"/>
        </w:rPr>
      </w:pPr>
      <w:r w:rsidRPr="002617DD">
        <w:rPr>
          <w:rFonts w:ascii="Arial" w:hAnsi="Arial" w:cs="Arial"/>
          <w:color w:val="000000"/>
          <w:sz w:val="24"/>
          <w:szCs w:val="24"/>
          <w:lang w:val="ro-RO"/>
        </w:rPr>
        <w:t>art. 2, alin. 3, lit.”a”, art. 11, alin. 1, lit.”b” și art. 12, alin. 2 din Legea nr. 101 / 2006   a  serviciului de salubrizare a localitatilor;</w:t>
      </w:r>
    </w:p>
    <w:p w:rsidR="00455167" w:rsidRPr="0026791C" w:rsidRDefault="00455167" w:rsidP="00455167">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26791C">
        <w:rPr>
          <w:rFonts w:ascii="Arial" w:hAnsi="Arial" w:cs="Arial"/>
          <w:color w:val="000000"/>
          <w:sz w:val="24"/>
          <w:szCs w:val="24"/>
          <w:lang w:val="ro-RO"/>
        </w:rPr>
        <w:t xml:space="preserve">Legea nr. 31 din 10 ianuarie 2019  de aprobare a  </w:t>
      </w:r>
      <w:r>
        <w:rPr>
          <w:rFonts w:ascii="Arial" w:hAnsi="Arial" w:cs="Arial"/>
          <w:sz w:val="24"/>
          <w:szCs w:val="24"/>
          <w:lang w:val="ro-RO"/>
        </w:rPr>
        <w:t>O.U.G. nr. 74/2018 pentru modificarea și completarea Legii nr. 211/2011 privind regimul deșeurilor , a Legii nr. 249/2015 privind modalitatea de gestionare a ambalajelor și a deșeurilor de ambalaje și a O.U.G. nr. 196/2005 privind fondul pentru mediu</w:t>
      </w:r>
    </w:p>
    <w:p w:rsidR="00455167" w:rsidRPr="0026791C" w:rsidRDefault="00455167" w:rsidP="00455167">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26791C">
        <w:rPr>
          <w:rFonts w:ascii="Arial" w:hAnsi="Arial" w:cs="Arial"/>
          <w:color w:val="000000"/>
          <w:sz w:val="24"/>
          <w:szCs w:val="24"/>
          <w:lang w:val="ro-RO"/>
        </w:rPr>
        <w:t>art. 10, alin. 3 din H.G. nr. 349/2005 privind depozitarea deșeurilor, cu modificările și completările ulterioare .</w:t>
      </w:r>
    </w:p>
    <w:p w:rsidR="00455167" w:rsidRPr="002617DD" w:rsidRDefault="00455167" w:rsidP="00455167">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Legea nr. 249 din 28 octombrie 2015 privind modalitatea de gestionare a ambalajelor și a deșeurilor de ambalaje ;</w:t>
      </w:r>
    </w:p>
    <w:p w:rsidR="00455167" w:rsidRPr="002617DD" w:rsidRDefault="00455167" w:rsidP="00455167">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2617DD">
        <w:rPr>
          <w:rFonts w:ascii="Arial" w:hAnsi="Arial" w:cs="Arial"/>
          <w:color w:val="000000"/>
          <w:sz w:val="24"/>
          <w:szCs w:val="24"/>
          <w:lang w:val="ro-RO"/>
        </w:rPr>
        <w:t>Ordinul ANRSCUP. Nr. 109/2007 privind aprobarea Normelor metodologice de stabilire, ajustare sau modificare a tarifelor pentru activitățile specifice serviciului de salubrizare a localităților ;</w:t>
      </w:r>
    </w:p>
    <w:p w:rsidR="00455167" w:rsidRPr="002617DD" w:rsidRDefault="00455167" w:rsidP="00455167">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2617DD">
        <w:rPr>
          <w:rFonts w:ascii="Arial" w:hAnsi="Arial" w:cs="Arial"/>
          <w:color w:val="000000"/>
          <w:sz w:val="24"/>
          <w:szCs w:val="24"/>
          <w:lang w:val="ro-RO"/>
        </w:rPr>
        <w:t>Ordinul ANRSCUPA. Nr. 110/2007 pentru aprobarea Regulamentului – cadru al serviciului de salubrizare a localităților ;</w:t>
      </w:r>
    </w:p>
    <w:p w:rsidR="00455167" w:rsidRPr="002617DD" w:rsidRDefault="00455167" w:rsidP="00455167">
      <w:pPr>
        <w:pStyle w:val="ListParagraph"/>
        <w:numPr>
          <w:ilvl w:val="0"/>
          <w:numId w:val="3"/>
        </w:numPr>
        <w:autoSpaceDE w:val="0"/>
        <w:autoSpaceDN w:val="0"/>
        <w:adjustRightInd w:val="0"/>
        <w:spacing w:after="0" w:line="240" w:lineRule="auto"/>
        <w:jc w:val="both"/>
        <w:rPr>
          <w:rFonts w:ascii="Arial" w:hAnsi="Arial" w:cs="Arial"/>
          <w:color w:val="000000"/>
          <w:sz w:val="24"/>
          <w:szCs w:val="24"/>
          <w:lang w:val="ro-RO"/>
        </w:rPr>
      </w:pPr>
      <w:r w:rsidRPr="002617DD">
        <w:rPr>
          <w:rFonts w:ascii="Arial" w:hAnsi="Arial" w:cs="Arial"/>
          <w:color w:val="000000"/>
          <w:sz w:val="24"/>
          <w:szCs w:val="24"/>
          <w:lang w:val="ro-RO"/>
        </w:rPr>
        <w:t xml:space="preserve">H.G. nr. </w:t>
      </w:r>
      <w:r>
        <w:rPr>
          <w:rFonts w:ascii="Arial" w:hAnsi="Arial" w:cs="Arial"/>
          <w:color w:val="000000"/>
          <w:sz w:val="24"/>
          <w:szCs w:val="24"/>
          <w:lang w:val="ro-RO"/>
        </w:rPr>
        <w:t xml:space="preserve">942 din 20 decembrie 2017 privind aprobarea Planului anual de gestionare a deșeurilor </w:t>
      </w:r>
      <w:r w:rsidRPr="002617DD">
        <w:rPr>
          <w:rFonts w:ascii="Arial" w:hAnsi="Arial" w:cs="Arial"/>
          <w:color w:val="000000"/>
          <w:sz w:val="24"/>
          <w:szCs w:val="24"/>
          <w:lang w:val="ro-RO"/>
        </w:rPr>
        <w:t xml:space="preserve"> ;</w:t>
      </w:r>
    </w:p>
    <w:p w:rsidR="00DA0F79" w:rsidRDefault="00B21ACB" w:rsidP="00DA0F79">
      <w:pPr>
        <w:autoSpaceDE w:val="0"/>
        <w:autoSpaceDN w:val="0"/>
        <w:adjustRightInd w:val="0"/>
        <w:spacing w:after="0" w:line="240" w:lineRule="auto"/>
        <w:ind w:left="720" w:firstLine="720"/>
        <w:jc w:val="both"/>
        <w:rPr>
          <w:rFonts w:ascii="Arial" w:hAnsi="Arial" w:cs="Arial"/>
          <w:color w:val="000000"/>
          <w:lang w:val="ro-RO"/>
        </w:rPr>
      </w:pPr>
      <w:r w:rsidRPr="00A62BD8">
        <w:rPr>
          <w:rFonts w:ascii="Arial" w:hAnsi="Arial" w:cs="Arial"/>
          <w:color w:val="000000"/>
          <w:lang w:val="ro-RO"/>
        </w:rPr>
        <w:t>Cu  respectarea  prevederilor  Legii  nr.52/2003  privind  transparenta</w:t>
      </w:r>
      <w:r w:rsidR="002C271D" w:rsidRPr="00A62BD8">
        <w:rPr>
          <w:rFonts w:ascii="Arial" w:hAnsi="Arial" w:cs="Arial"/>
          <w:color w:val="000000"/>
          <w:lang w:val="ro-RO"/>
        </w:rPr>
        <w:t xml:space="preserve"> </w:t>
      </w:r>
      <w:r w:rsidRPr="00A62BD8">
        <w:rPr>
          <w:rFonts w:ascii="Arial" w:hAnsi="Arial" w:cs="Arial"/>
          <w:color w:val="000000"/>
          <w:lang w:val="ro-RO"/>
        </w:rPr>
        <w:t>decizionala în</w:t>
      </w:r>
    </w:p>
    <w:p w:rsidR="00B21ACB" w:rsidRPr="00A62BD8" w:rsidRDefault="00B21ACB" w:rsidP="00DA0F79">
      <w:pPr>
        <w:autoSpaceDE w:val="0"/>
        <w:autoSpaceDN w:val="0"/>
        <w:adjustRightInd w:val="0"/>
        <w:spacing w:after="0" w:line="240" w:lineRule="auto"/>
        <w:jc w:val="both"/>
        <w:rPr>
          <w:rFonts w:ascii="Arial" w:hAnsi="Arial" w:cs="Arial"/>
          <w:lang w:val="ro-RO"/>
        </w:rPr>
      </w:pPr>
      <w:r w:rsidRPr="00A62BD8">
        <w:rPr>
          <w:rFonts w:ascii="Arial" w:hAnsi="Arial" w:cs="Arial"/>
          <w:color w:val="000000"/>
          <w:lang w:val="ro-RO"/>
        </w:rPr>
        <w:t xml:space="preserve"> administratia publica;</w:t>
      </w:r>
    </w:p>
    <w:p w:rsidR="00FD7BFA" w:rsidRPr="00A62BD8" w:rsidRDefault="00FD7BFA" w:rsidP="00450812">
      <w:pPr>
        <w:spacing w:after="0"/>
        <w:jc w:val="both"/>
        <w:rPr>
          <w:rFonts w:ascii="Arial" w:hAnsi="Arial" w:cs="Arial"/>
          <w:lang w:val="ro-RO"/>
        </w:rPr>
      </w:pPr>
      <w:r w:rsidRPr="00A62BD8">
        <w:rPr>
          <w:rFonts w:ascii="Arial" w:hAnsi="Arial" w:cs="Arial"/>
          <w:lang w:val="ro-RO"/>
        </w:rPr>
        <w:tab/>
      </w:r>
      <w:r w:rsidRPr="00A62BD8">
        <w:rPr>
          <w:rFonts w:ascii="Arial" w:hAnsi="Arial" w:cs="Arial"/>
          <w:lang w:val="ro-RO"/>
        </w:rPr>
        <w:tab/>
        <w:t>Văzând avizul favorabil dat proiectului de hotărâre de către Comisia de specialitate buget-finanţe, administrarea domeniului public şi privat , gospodăririi comunale, agriculturii, protecţia mediului, silviculturii şi comerţ;</w:t>
      </w:r>
    </w:p>
    <w:p w:rsidR="00550882" w:rsidRPr="009A4C93" w:rsidRDefault="00FD7BFA" w:rsidP="00550882">
      <w:pPr>
        <w:spacing w:after="0"/>
        <w:jc w:val="both"/>
        <w:rPr>
          <w:rFonts w:ascii="Arial" w:hAnsi="Arial" w:cs="Arial"/>
          <w:lang w:val="ro-RO"/>
        </w:rPr>
      </w:pPr>
      <w:r w:rsidRPr="00A62BD8">
        <w:rPr>
          <w:rFonts w:ascii="Arial" w:hAnsi="Arial" w:cs="Arial"/>
          <w:lang w:val="ro-RO"/>
        </w:rPr>
        <w:lastRenderedPageBreak/>
        <w:tab/>
      </w:r>
      <w:r w:rsidRPr="00A62BD8">
        <w:rPr>
          <w:rFonts w:ascii="Arial" w:hAnsi="Arial" w:cs="Arial"/>
          <w:lang w:val="ro-RO"/>
        </w:rPr>
        <w:tab/>
      </w:r>
      <w:r w:rsidR="00550882" w:rsidRPr="009A4C93">
        <w:rPr>
          <w:rFonts w:ascii="Arial" w:hAnsi="Arial" w:cs="Arial"/>
          <w:lang w:val="ro-RO"/>
        </w:rPr>
        <w:t>Fiind îndeplinite prevederile art. 136, alin. 8 din O.U.G. nr. 57 din 03 iulie 2019 privind Codul administrativ  ;</w:t>
      </w:r>
    </w:p>
    <w:p w:rsidR="00C52AA9" w:rsidRDefault="00550882" w:rsidP="00550882">
      <w:pPr>
        <w:spacing w:after="0"/>
        <w:jc w:val="both"/>
        <w:rPr>
          <w:rFonts w:ascii="Arial" w:hAnsi="Arial" w:cs="Arial"/>
          <w:lang w:val="ro-RO"/>
        </w:rPr>
      </w:pPr>
      <w:r w:rsidRPr="009A4C93">
        <w:rPr>
          <w:rFonts w:ascii="Arial" w:hAnsi="Arial" w:cs="Arial"/>
          <w:lang w:val="ro-RO"/>
        </w:rPr>
        <w:tab/>
      </w:r>
      <w:r w:rsidRPr="009A4C93">
        <w:rPr>
          <w:rFonts w:ascii="Arial" w:hAnsi="Arial" w:cs="Arial"/>
          <w:lang w:val="ro-RO"/>
        </w:rPr>
        <w:tab/>
        <w:t>În temeiul art. 129, alin.1 şi 2, lit.”b” , alin.4, lit.”d” şi al art. 139, alin.1, din O.U.G. nr. 57 din 03 iulie 2019  privind Codul administrativ  ;</w:t>
      </w:r>
    </w:p>
    <w:p w:rsidR="00A322B4" w:rsidRPr="00A62BD8" w:rsidRDefault="00A322B4" w:rsidP="00550882">
      <w:pPr>
        <w:spacing w:after="0"/>
        <w:jc w:val="both"/>
        <w:rPr>
          <w:rFonts w:ascii="Arial" w:hAnsi="Arial" w:cs="Arial"/>
          <w:lang w:val="ro-RO"/>
        </w:rPr>
      </w:pPr>
    </w:p>
    <w:p w:rsidR="00FD7BFA" w:rsidRPr="00A62BD8" w:rsidRDefault="00FD7BFA" w:rsidP="00FD7BFA">
      <w:pPr>
        <w:spacing w:after="0"/>
        <w:jc w:val="center"/>
        <w:rPr>
          <w:rFonts w:ascii="Arial" w:hAnsi="Arial" w:cs="Arial"/>
          <w:lang w:val="ro-RO"/>
        </w:rPr>
      </w:pPr>
      <w:r w:rsidRPr="00A62BD8">
        <w:rPr>
          <w:rFonts w:ascii="Arial" w:hAnsi="Arial" w:cs="Arial"/>
          <w:b/>
          <w:u w:val="single"/>
          <w:lang w:val="ro-RO"/>
        </w:rPr>
        <w:t>H   O   T   Ă   R   Ă   Ş   T   E</w:t>
      </w:r>
    </w:p>
    <w:p w:rsidR="00FD7BFA" w:rsidRPr="00A62BD8" w:rsidRDefault="00FD7BFA" w:rsidP="00FD7BFA">
      <w:pPr>
        <w:spacing w:after="0"/>
        <w:rPr>
          <w:rFonts w:ascii="Arial" w:hAnsi="Arial" w:cs="Arial"/>
          <w:lang w:val="ro-RO"/>
        </w:rPr>
      </w:pPr>
    </w:p>
    <w:p w:rsidR="005508F4" w:rsidRPr="00C50172" w:rsidRDefault="00FD7BFA" w:rsidP="00C50172">
      <w:pPr>
        <w:spacing w:after="0" w:line="240" w:lineRule="auto"/>
        <w:jc w:val="both"/>
        <w:rPr>
          <w:rFonts w:ascii="Arial" w:hAnsi="Arial" w:cs="Arial"/>
          <w:lang w:val="ro-RO"/>
        </w:rPr>
      </w:pPr>
      <w:r w:rsidRPr="00A62BD8">
        <w:rPr>
          <w:rFonts w:ascii="Arial" w:hAnsi="Arial" w:cs="Arial"/>
          <w:b/>
          <w:lang w:val="ro-RO"/>
        </w:rPr>
        <w:tab/>
      </w:r>
      <w:r w:rsidRPr="00A62BD8">
        <w:rPr>
          <w:rFonts w:ascii="Arial" w:hAnsi="Arial" w:cs="Arial"/>
          <w:b/>
          <w:lang w:val="ro-RO"/>
        </w:rPr>
        <w:tab/>
      </w:r>
      <w:r w:rsidR="005508F4" w:rsidRPr="00A62BD8">
        <w:rPr>
          <w:rFonts w:ascii="Arial" w:hAnsi="Arial" w:cs="Arial"/>
          <w:b/>
          <w:bCs/>
          <w:iCs/>
          <w:color w:val="000000"/>
          <w:u w:val="single"/>
          <w:lang w:val="ro-RO"/>
        </w:rPr>
        <w:t>Art.</w:t>
      </w:r>
      <w:r w:rsidR="004B7334" w:rsidRPr="00A62BD8">
        <w:rPr>
          <w:rFonts w:ascii="Arial" w:hAnsi="Arial" w:cs="Arial"/>
          <w:b/>
          <w:bCs/>
          <w:iCs/>
          <w:color w:val="000000"/>
          <w:u w:val="single"/>
          <w:lang w:val="ro-RO"/>
        </w:rPr>
        <w:t xml:space="preserve"> </w:t>
      </w:r>
      <w:r w:rsidR="005508F4" w:rsidRPr="00A62BD8">
        <w:rPr>
          <w:rFonts w:ascii="Arial" w:hAnsi="Arial" w:cs="Arial"/>
          <w:b/>
          <w:bCs/>
          <w:iCs/>
          <w:color w:val="000000"/>
          <w:u w:val="single"/>
          <w:lang w:val="ro-RO"/>
        </w:rPr>
        <w:t>1</w:t>
      </w:r>
      <w:r w:rsidR="005508F4" w:rsidRPr="00A62BD8">
        <w:rPr>
          <w:rFonts w:ascii="Arial" w:hAnsi="Arial" w:cs="Arial"/>
          <w:b/>
          <w:color w:val="000000"/>
          <w:u w:val="single"/>
          <w:lang w:val="ro-RO"/>
        </w:rPr>
        <w:t>.</w:t>
      </w:r>
      <w:r w:rsidR="00C07701" w:rsidRPr="00A62BD8">
        <w:rPr>
          <w:rFonts w:ascii="Arial" w:hAnsi="Arial" w:cs="Arial"/>
          <w:color w:val="000000"/>
          <w:lang w:val="ro-RO"/>
        </w:rPr>
        <w:t xml:space="preserve"> - </w:t>
      </w:r>
      <w:r w:rsidR="005508F4" w:rsidRPr="00A62BD8">
        <w:rPr>
          <w:rFonts w:ascii="Arial" w:hAnsi="Arial" w:cs="Arial"/>
          <w:color w:val="000000"/>
          <w:lang w:val="ro-RO"/>
        </w:rPr>
        <w:t xml:space="preserve"> </w:t>
      </w:r>
      <w:r w:rsidR="008B0385">
        <w:rPr>
          <w:rFonts w:ascii="Arial" w:hAnsi="Arial" w:cs="Arial"/>
          <w:sz w:val="24"/>
          <w:szCs w:val="24"/>
          <w:lang w:val="ro-RO"/>
        </w:rPr>
        <w:t xml:space="preserve">Se aprobă </w:t>
      </w:r>
      <w:r w:rsidR="00DA0F79">
        <w:rPr>
          <w:rFonts w:ascii="Arial" w:hAnsi="Arial" w:cs="Arial"/>
          <w:sz w:val="24"/>
          <w:szCs w:val="24"/>
          <w:lang w:val="ro-RO"/>
        </w:rPr>
        <w:t xml:space="preserve">încheierea </w:t>
      </w:r>
      <w:r w:rsidR="008B0385">
        <w:rPr>
          <w:rFonts w:ascii="Arial" w:hAnsi="Arial" w:cs="Arial"/>
          <w:sz w:val="24"/>
          <w:szCs w:val="24"/>
          <w:lang w:val="ro-RO"/>
        </w:rPr>
        <w:t xml:space="preserve"> </w:t>
      </w:r>
      <w:r w:rsidR="00DA0F79">
        <w:rPr>
          <w:rFonts w:ascii="Arial" w:hAnsi="Arial" w:cs="Arial"/>
          <w:lang w:val="ro-RO"/>
        </w:rPr>
        <w:t xml:space="preserve">contractului de delegare a  gestiunii  serviciului public de salibrizare  </w:t>
      </w:r>
      <w:r w:rsidR="00DA0F79" w:rsidRPr="00A62BD8">
        <w:rPr>
          <w:rFonts w:ascii="Arial" w:hAnsi="Arial" w:cs="Arial"/>
          <w:lang w:val="ro-RO"/>
        </w:rPr>
        <w:t xml:space="preserve"> </w:t>
      </w:r>
      <w:r w:rsidR="00DA0F79">
        <w:rPr>
          <w:rFonts w:ascii="Arial" w:hAnsi="Arial" w:cs="Arial"/>
          <w:lang w:val="ro-RO"/>
        </w:rPr>
        <w:t xml:space="preserve">în </w:t>
      </w:r>
      <w:r w:rsidR="00DA0F79" w:rsidRPr="00A62BD8">
        <w:rPr>
          <w:rFonts w:ascii="Arial" w:hAnsi="Arial" w:cs="Arial"/>
          <w:lang w:val="ro-RO"/>
        </w:rPr>
        <w:t xml:space="preserve">  comun</w:t>
      </w:r>
      <w:r w:rsidR="00DA0F79">
        <w:rPr>
          <w:rFonts w:ascii="Arial" w:hAnsi="Arial" w:cs="Arial"/>
          <w:lang w:val="ro-RO"/>
        </w:rPr>
        <w:t>a</w:t>
      </w:r>
      <w:r w:rsidR="00DA0F79" w:rsidRPr="00A62BD8">
        <w:rPr>
          <w:rFonts w:ascii="Arial" w:hAnsi="Arial" w:cs="Arial"/>
          <w:lang w:val="ro-RO"/>
        </w:rPr>
        <w:t xml:space="preserve"> Frata, județul Cluj </w:t>
      </w:r>
      <w:r w:rsidR="00DA0F79">
        <w:rPr>
          <w:rFonts w:ascii="Arial" w:hAnsi="Arial" w:cs="Arial"/>
          <w:lang w:val="ro-RO"/>
        </w:rPr>
        <w:t xml:space="preserve">,cu  </w:t>
      </w:r>
      <w:r w:rsidR="00DA0F79" w:rsidRPr="00DA0F79">
        <w:rPr>
          <w:rFonts w:ascii="Arial" w:hAnsi="Arial" w:cs="Arial"/>
          <w:b/>
          <w:lang w:val="ro-RO"/>
        </w:rPr>
        <w:t>S.C</w:t>
      </w:r>
      <w:r w:rsidR="00DA0F79">
        <w:rPr>
          <w:rFonts w:ascii="Arial" w:hAnsi="Arial" w:cs="Arial"/>
          <w:lang w:val="ro-RO"/>
        </w:rPr>
        <w:t>.</w:t>
      </w:r>
      <w:r w:rsidR="00DA0F79" w:rsidRPr="00DA0F79">
        <w:rPr>
          <w:rFonts w:ascii="Arial" w:hAnsi="Arial" w:cs="Arial"/>
          <w:b/>
          <w:bCs/>
          <w:sz w:val="24"/>
          <w:szCs w:val="24"/>
          <w:lang w:val="ro-RO"/>
        </w:rPr>
        <w:t xml:space="preserve"> </w:t>
      </w:r>
      <w:r w:rsidR="00DA0F79" w:rsidRPr="008A5821">
        <w:rPr>
          <w:rFonts w:ascii="Arial" w:hAnsi="Arial" w:cs="Arial"/>
          <w:b/>
          <w:bCs/>
          <w:sz w:val="24"/>
          <w:szCs w:val="24"/>
          <w:lang w:val="ro-RO"/>
        </w:rPr>
        <w:t>RDE</w:t>
      </w:r>
      <w:r w:rsidR="00DA0F79">
        <w:rPr>
          <w:rFonts w:ascii="Arial" w:hAnsi="Arial" w:cs="Arial"/>
          <w:b/>
          <w:bCs/>
          <w:sz w:val="24"/>
          <w:szCs w:val="24"/>
          <w:lang w:val="ro-RO"/>
        </w:rPr>
        <w:t xml:space="preserve"> </w:t>
      </w:r>
      <w:r w:rsidR="00DA0F79" w:rsidRPr="008A5821">
        <w:rPr>
          <w:rFonts w:ascii="Arial" w:hAnsi="Arial" w:cs="Arial"/>
          <w:b/>
          <w:bCs/>
          <w:sz w:val="24"/>
          <w:szCs w:val="24"/>
          <w:lang w:val="ro-RO"/>
        </w:rPr>
        <w:t>Harghita SRL Odorheiu-Secuiesc</w:t>
      </w:r>
      <w:r w:rsidR="00DA0F79" w:rsidRPr="008A5821">
        <w:rPr>
          <w:rFonts w:ascii="Arial" w:hAnsi="Arial" w:cs="Arial"/>
          <w:sz w:val="24"/>
          <w:szCs w:val="24"/>
          <w:lang w:val="ro-RO"/>
        </w:rPr>
        <w:t>, str. Platoul</w:t>
      </w:r>
      <w:r w:rsidR="00DA0F79">
        <w:rPr>
          <w:rFonts w:ascii="Arial" w:hAnsi="Arial" w:cs="Arial"/>
          <w:sz w:val="24"/>
          <w:szCs w:val="24"/>
          <w:lang w:val="ro-RO"/>
        </w:rPr>
        <w:t xml:space="preserve"> </w:t>
      </w:r>
      <w:r w:rsidR="00DA0F79" w:rsidRPr="008A5821">
        <w:rPr>
          <w:rFonts w:ascii="Arial" w:hAnsi="Arial" w:cs="Arial"/>
          <w:sz w:val="24"/>
          <w:szCs w:val="24"/>
          <w:lang w:val="ro-RO"/>
        </w:rPr>
        <w:t>Cekend, nr. 0, jud. Harghita, inmatriculata la Registrul</w:t>
      </w:r>
      <w:r w:rsidR="00DA0F79">
        <w:rPr>
          <w:rFonts w:ascii="Arial" w:hAnsi="Arial" w:cs="Arial"/>
          <w:sz w:val="24"/>
          <w:szCs w:val="24"/>
          <w:lang w:val="ro-RO"/>
        </w:rPr>
        <w:t xml:space="preserve"> </w:t>
      </w:r>
      <w:r w:rsidR="00DA0F79" w:rsidRPr="008A5821">
        <w:rPr>
          <w:rFonts w:ascii="Arial" w:hAnsi="Arial" w:cs="Arial"/>
          <w:sz w:val="24"/>
          <w:szCs w:val="24"/>
          <w:lang w:val="ro-RO"/>
        </w:rPr>
        <w:t>Comertului sub nr. J19/1157/1994, CUI RO6582234.</w:t>
      </w:r>
      <w:r w:rsidR="00DA0F79">
        <w:rPr>
          <w:rFonts w:ascii="Arial" w:hAnsi="Arial" w:cs="Arial"/>
          <w:sz w:val="24"/>
          <w:szCs w:val="24"/>
          <w:lang w:val="ro-RO"/>
        </w:rPr>
        <w:t>,</w:t>
      </w:r>
      <w:r w:rsidR="00DA0F79">
        <w:rPr>
          <w:rFonts w:ascii="Arial" w:hAnsi="Arial" w:cs="Arial"/>
          <w:lang w:val="ro-RO"/>
        </w:rPr>
        <w:t xml:space="preserve"> atribuit prin achiziție directă</w:t>
      </w:r>
      <w:r w:rsidR="00C50172">
        <w:rPr>
          <w:rFonts w:ascii="Arial" w:hAnsi="Arial" w:cs="Arial"/>
          <w:lang w:val="ro-RO"/>
        </w:rPr>
        <w:t xml:space="preserve">, pe o perioada de 12 luni, până la data de 31 DECEMBRIE 2020 </w:t>
      </w:r>
      <w:r w:rsidR="00DA0F79">
        <w:rPr>
          <w:rFonts w:ascii="Arial" w:hAnsi="Arial" w:cs="Arial"/>
          <w:lang w:val="ro-RO"/>
        </w:rPr>
        <w:t xml:space="preserve"> </w:t>
      </w:r>
      <w:r w:rsidR="00DA0F79" w:rsidRPr="00A62BD8">
        <w:rPr>
          <w:rFonts w:ascii="Arial" w:hAnsi="Arial" w:cs="Arial"/>
          <w:lang w:val="ro-RO"/>
        </w:rPr>
        <w:t>;</w:t>
      </w:r>
    </w:p>
    <w:p w:rsidR="00C50172" w:rsidRDefault="007D6EAF" w:rsidP="00C50172">
      <w:pPr>
        <w:spacing w:after="0" w:line="240" w:lineRule="auto"/>
        <w:ind w:left="720" w:firstLine="720"/>
        <w:jc w:val="both"/>
        <w:rPr>
          <w:rFonts w:ascii="Arial" w:hAnsi="Arial" w:cs="Arial"/>
          <w:sz w:val="24"/>
          <w:szCs w:val="24"/>
          <w:lang w:val="ro-RO"/>
        </w:rPr>
      </w:pPr>
      <w:r w:rsidRPr="00A62BD8">
        <w:rPr>
          <w:rFonts w:ascii="Arial" w:hAnsi="Arial" w:cs="Arial"/>
          <w:b/>
          <w:bCs/>
          <w:i/>
          <w:iCs/>
          <w:color w:val="000000"/>
          <w:lang w:val="ro-RO"/>
        </w:rPr>
        <w:t xml:space="preserve"> </w:t>
      </w:r>
      <w:r w:rsidRPr="00A62BD8">
        <w:rPr>
          <w:rFonts w:ascii="Arial" w:hAnsi="Arial" w:cs="Arial"/>
          <w:b/>
          <w:bCs/>
          <w:iCs/>
          <w:color w:val="000000"/>
          <w:u w:val="single"/>
          <w:lang w:val="ro-RO"/>
        </w:rPr>
        <w:t>Art.</w:t>
      </w:r>
      <w:r w:rsidR="004B7334" w:rsidRPr="00A62BD8">
        <w:rPr>
          <w:rFonts w:ascii="Arial" w:hAnsi="Arial" w:cs="Arial"/>
          <w:b/>
          <w:bCs/>
          <w:iCs/>
          <w:color w:val="000000"/>
          <w:u w:val="single"/>
          <w:lang w:val="ro-RO"/>
        </w:rPr>
        <w:t xml:space="preserve"> </w:t>
      </w:r>
      <w:r w:rsidRPr="00A62BD8">
        <w:rPr>
          <w:rFonts w:ascii="Arial" w:hAnsi="Arial" w:cs="Arial"/>
          <w:b/>
          <w:bCs/>
          <w:iCs/>
          <w:color w:val="000000"/>
          <w:u w:val="single"/>
          <w:lang w:val="ro-RO"/>
        </w:rPr>
        <w:t>2</w:t>
      </w:r>
      <w:r w:rsidRPr="00A62BD8">
        <w:rPr>
          <w:rFonts w:ascii="Arial" w:hAnsi="Arial" w:cs="Arial"/>
          <w:b/>
          <w:color w:val="000000"/>
          <w:u w:val="single"/>
          <w:lang w:val="ro-RO"/>
        </w:rPr>
        <w:t xml:space="preserve">. </w:t>
      </w:r>
      <w:r w:rsidR="00C07701" w:rsidRPr="00A62BD8">
        <w:rPr>
          <w:rFonts w:ascii="Arial" w:hAnsi="Arial" w:cs="Arial"/>
          <w:color w:val="000000"/>
          <w:lang w:val="ro-RO"/>
        </w:rPr>
        <w:t xml:space="preserve"> - </w:t>
      </w:r>
      <w:r w:rsidR="008B0385">
        <w:rPr>
          <w:rFonts w:ascii="Arial" w:hAnsi="Arial" w:cs="Arial"/>
          <w:sz w:val="24"/>
          <w:szCs w:val="24"/>
          <w:lang w:val="ro-RO"/>
        </w:rPr>
        <w:t xml:space="preserve">(1) </w:t>
      </w:r>
      <w:r w:rsidR="00C50172">
        <w:rPr>
          <w:rFonts w:ascii="Arial" w:hAnsi="Arial" w:cs="Arial"/>
          <w:sz w:val="24"/>
          <w:szCs w:val="24"/>
          <w:lang w:val="ro-RO"/>
        </w:rPr>
        <w:t xml:space="preserve">Tariful pentru colectarea și transportul deșeurilor  municipale este de </w:t>
      </w:r>
    </w:p>
    <w:p w:rsidR="008B0385" w:rsidRDefault="00C50172" w:rsidP="00C50172">
      <w:pPr>
        <w:spacing w:after="0" w:line="240" w:lineRule="auto"/>
        <w:jc w:val="both"/>
        <w:rPr>
          <w:rFonts w:ascii="Arial" w:hAnsi="Arial" w:cs="Arial"/>
          <w:b/>
          <w:bCs/>
          <w:i/>
          <w:iCs/>
          <w:sz w:val="24"/>
          <w:szCs w:val="24"/>
          <w:lang w:val="ro-RO"/>
        </w:rPr>
      </w:pPr>
      <w:r w:rsidRPr="00C50172">
        <w:rPr>
          <w:rFonts w:ascii="Arial" w:hAnsi="Arial" w:cs="Arial"/>
          <w:b/>
          <w:sz w:val="24"/>
          <w:szCs w:val="24"/>
          <w:lang w:val="ro-RO"/>
        </w:rPr>
        <w:t>600</w:t>
      </w:r>
      <w:r>
        <w:rPr>
          <w:rFonts w:ascii="Arial" w:hAnsi="Arial" w:cs="Arial"/>
          <w:b/>
          <w:bCs/>
          <w:i/>
          <w:iCs/>
          <w:sz w:val="24"/>
          <w:szCs w:val="24"/>
          <w:lang w:val="ro-RO"/>
        </w:rPr>
        <w:t>,</w:t>
      </w:r>
      <w:r>
        <w:rPr>
          <w:rFonts w:ascii="Arial" w:hAnsi="Arial" w:cs="Arial"/>
          <w:b/>
          <w:bCs/>
          <w:iCs/>
          <w:sz w:val="24"/>
          <w:szCs w:val="24"/>
          <w:lang w:val="ro-RO"/>
        </w:rPr>
        <w:t>00 lei / tonă  + 19 % T.V.A.</w:t>
      </w:r>
      <w:r w:rsidR="008B0385" w:rsidRPr="008A5821">
        <w:rPr>
          <w:rFonts w:ascii="Arial" w:hAnsi="Arial" w:cs="Arial"/>
          <w:b/>
          <w:bCs/>
          <w:i/>
          <w:iCs/>
          <w:sz w:val="24"/>
          <w:szCs w:val="24"/>
          <w:lang w:val="ro-RO"/>
        </w:rPr>
        <w:t>.</w:t>
      </w:r>
    </w:p>
    <w:p w:rsidR="00A322B4" w:rsidRPr="008A5821" w:rsidRDefault="00C50172" w:rsidP="00807DE3">
      <w:pPr>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 xml:space="preserve">(2) Tariful pentru gestionarea deșeurilor menajere reciclabile  este de </w:t>
      </w:r>
      <w:r>
        <w:rPr>
          <w:rFonts w:ascii="Arial" w:hAnsi="Arial" w:cs="Arial"/>
          <w:b/>
          <w:sz w:val="24"/>
          <w:szCs w:val="24"/>
          <w:lang w:val="ro-RO"/>
        </w:rPr>
        <w:t xml:space="preserve">986, 34 lei / tonă + T.V.A. . </w:t>
      </w:r>
      <w:r>
        <w:rPr>
          <w:rFonts w:ascii="Arial" w:hAnsi="Arial" w:cs="Arial"/>
          <w:sz w:val="24"/>
          <w:szCs w:val="24"/>
          <w:lang w:val="ro-RO"/>
        </w:rPr>
        <w:t xml:space="preserve">Tariful pentru colectarea, gestionarea deșeurilor menajere reciclabile va fi achitat delegatului lunar de către delegatar conform facturii emise de delegat în baza cantităților raportate . Delegatul este obligat să atașeze la factura emisă lunar un Raport care să cuprindă toate documentele financiar-contabile sau alte acte justificative care indică trasabilitatea și datele de indentificare pe fiecare tip de deșeu, precum și contitatea, natura și originea deșeurilor de la momentul colectării și până la </w:t>
      </w:r>
      <w:r w:rsidR="00666032">
        <w:rPr>
          <w:rFonts w:ascii="Arial" w:hAnsi="Arial" w:cs="Arial"/>
          <w:sz w:val="24"/>
          <w:szCs w:val="24"/>
          <w:lang w:val="ro-RO"/>
        </w:rPr>
        <w:t>operatorul economic valorificator.</w:t>
      </w:r>
    </w:p>
    <w:p w:rsidR="00807DE3" w:rsidRDefault="00807DE3" w:rsidP="00807DE3">
      <w:pPr>
        <w:spacing w:after="0" w:line="240" w:lineRule="auto"/>
        <w:ind w:left="720" w:firstLine="720"/>
        <w:jc w:val="both"/>
        <w:rPr>
          <w:rFonts w:ascii="Arial" w:hAnsi="Arial" w:cs="Arial"/>
          <w:sz w:val="24"/>
          <w:szCs w:val="24"/>
          <w:lang w:val="ro-RO"/>
        </w:rPr>
      </w:pPr>
      <w:r w:rsidRPr="00807DE3">
        <w:rPr>
          <w:rFonts w:ascii="Arial" w:hAnsi="Arial" w:cs="Arial"/>
          <w:b/>
          <w:sz w:val="24"/>
          <w:szCs w:val="24"/>
          <w:u w:val="single"/>
          <w:lang w:val="ro-RO"/>
        </w:rPr>
        <w:t>Art.</w:t>
      </w:r>
      <w:r>
        <w:rPr>
          <w:rFonts w:ascii="Arial" w:hAnsi="Arial" w:cs="Arial"/>
          <w:b/>
          <w:sz w:val="24"/>
          <w:szCs w:val="24"/>
          <w:u w:val="single"/>
          <w:lang w:val="ro-RO"/>
        </w:rPr>
        <w:t xml:space="preserve"> </w:t>
      </w:r>
      <w:r w:rsidR="00666032">
        <w:rPr>
          <w:rFonts w:ascii="Arial" w:hAnsi="Arial" w:cs="Arial"/>
          <w:b/>
          <w:sz w:val="24"/>
          <w:szCs w:val="24"/>
          <w:u w:val="single"/>
          <w:lang w:val="ro-RO"/>
        </w:rPr>
        <w:t>3</w:t>
      </w:r>
      <w:r w:rsidRPr="008A5821">
        <w:rPr>
          <w:rFonts w:ascii="Arial" w:hAnsi="Arial" w:cs="Arial"/>
          <w:sz w:val="24"/>
          <w:szCs w:val="24"/>
          <w:lang w:val="ro-RO"/>
        </w:rPr>
        <w:t xml:space="preserve">. </w:t>
      </w:r>
      <w:r>
        <w:rPr>
          <w:rFonts w:ascii="Arial" w:hAnsi="Arial" w:cs="Arial"/>
          <w:b/>
          <w:sz w:val="24"/>
          <w:szCs w:val="24"/>
          <w:lang w:val="ro-RO"/>
        </w:rPr>
        <w:t xml:space="preserve">- </w:t>
      </w:r>
      <w:r>
        <w:rPr>
          <w:rFonts w:ascii="Arial" w:hAnsi="Arial" w:cs="Arial"/>
          <w:sz w:val="24"/>
          <w:szCs w:val="24"/>
          <w:lang w:val="ro-RO"/>
        </w:rPr>
        <w:t>Se imputerniceș</w:t>
      </w:r>
      <w:r w:rsidRPr="008A5821">
        <w:rPr>
          <w:rFonts w:ascii="Arial" w:hAnsi="Arial" w:cs="Arial"/>
          <w:sz w:val="24"/>
          <w:szCs w:val="24"/>
          <w:lang w:val="ro-RO"/>
        </w:rPr>
        <w:t>te</w:t>
      </w:r>
      <w:r>
        <w:rPr>
          <w:rFonts w:ascii="Arial" w:hAnsi="Arial" w:cs="Arial"/>
          <w:sz w:val="24"/>
          <w:szCs w:val="24"/>
          <w:lang w:val="ro-RO"/>
        </w:rPr>
        <w:t xml:space="preserve"> </w:t>
      </w:r>
      <w:r w:rsidRPr="008A5821">
        <w:rPr>
          <w:rFonts w:ascii="Arial" w:hAnsi="Arial" w:cs="Arial"/>
          <w:sz w:val="24"/>
          <w:szCs w:val="24"/>
          <w:lang w:val="ro-RO"/>
        </w:rPr>
        <w:t>domnul</w:t>
      </w:r>
      <w:r>
        <w:rPr>
          <w:rFonts w:ascii="Arial" w:hAnsi="Arial" w:cs="Arial"/>
          <w:sz w:val="24"/>
          <w:szCs w:val="24"/>
          <w:lang w:val="ro-RO"/>
        </w:rPr>
        <w:t xml:space="preserve"> </w:t>
      </w:r>
      <w:r w:rsidRPr="008A5821">
        <w:rPr>
          <w:rFonts w:ascii="Arial" w:hAnsi="Arial" w:cs="Arial"/>
          <w:sz w:val="24"/>
          <w:szCs w:val="24"/>
          <w:lang w:val="ro-RO"/>
        </w:rPr>
        <w:t xml:space="preserve">TRIF VASILE, in calitate de </w:t>
      </w:r>
      <w:r w:rsidRPr="008A5821">
        <w:rPr>
          <w:rFonts w:ascii="Arial" w:hAnsi="Arial" w:cs="Arial"/>
          <w:b/>
          <w:bCs/>
          <w:sz w:val="24"/>
          <w:szCs w:val="24"/>
          <w:lang w:val="ro-RO"/>
        </w:rPr>
        <w:t>PRIMAR</w:t>
      </w:r>
      <w:r w:rsidRPr="008A5821">
        <w:rPr>
          <w:rFonts w:ascii="Arial" w:hAnsi="Arial" w:cs="Arial"/>
          <w:sz w:val="24"/>
          <w:szCs w:val="24"/>
          <w:lang w:val="ro-RO"/>
        </w:rPr>
        <w:t xml:space="preserve"> al</w:t>
      </w:r>
    </w:p>
    <w:p w:rsidR="00807DE3" w:rsidRPr="008A5821" w:rsidRDefault="00807DE3" w:rsidP="00807DE3">
      <w:pPr>
        <w:spacing w:after="0" w:line="240" w:lineRule="auto"/>
        <w:jc w:val="both"/>
        <w:rPr>
          <w:rFonts w:ascii="Arial" w:hAnsi="Arial" w:cs="Arial"/>
          <w:sz w:val="24"/>
          <w:szCs w:val="24"/>
          <w:lang w:val="ro-RO"/>
        </w:rPr>
      </w:pPr>
      <w:r w:rsidRPr="008A5821">
        <w:rPr>
          <w:rFonts w:ascii="Arial" w:hAnsi="Arial" w:cs="Arial"/>
          <w:sz w:val="24"/>
          <w:szCs w:val="24"/>
          <w:lang w:val="ro-RO"/>
        </w:rPr>
        <w:t>Comunei</w:t>
      </w:r>
      <w:r>
        <w:rPr>
          <w:rFonts w:ascii="Arial" w:hAnsi="Arial" w:cs="Arial"/>
          <w:sz w:val="24"/>
          <w:szCs w:val="24"/>
          <w:lang w:val="ro-RO"/>
        </w:rPr>
        <w:t xml:space="preserve"> </w:t>
      </w:r>
      <w:r w:rsidRPr="008A5821">
        <w:rPr>
          <w:rFonts w:ascii="Arial" w:hAnsi="Arial" w:cs="Arial"/>
          <w:sz w:val="24"/>
          <w:szCs w:val="24"/>
          <w:lang w:val="ro-RO"/>
        </w:rPr>
        <w:t xml:space="preserve">Frata, </w:t>
      </w:r>
      <w:r>
        <w:rPr>
          <w:rFonts w:ascii="Arial" w:hAnsi="Arial" w:cs="Arial"/>
          <w:sz w:val="24"/>
          <w:szCs w:val="24"/>
          <w:lang w:val="ro-RO"/>
        </w:rPr>
        <w:t xml:space="preserve">să </w:t>
      </w:r>
      <w:r w:rsidRPr="008A5821">
        <w:rPr>
          <w:rFonts w:ascii="Arial" w:hAnsi="Arial" w:cs="Arial"/>
          <w:sz w:val="24"/>
          <w:szCs w:val="24"/>
          <w:lang w:val="ro-RO"/>
        </w:rPr>
        <w:t>semneze in numele</w:t>
      </w:r>
      <w:r>
        <w:rPr>
          <w:rFonts w:ascii="Arial" w:hAnsi="Arial" w:cs="Arial"/>
          <w:sz w:val="24"/>
          <w:szCs w:val="24"/>
          <w:lang w:val="ro-RO"/>
        </w:rPr>
        <w:t xml:space="preserve"> </w:t>
      </w:r>
      <w:r w:rsidRPr="008A5821">
        <w:rPr>
          <w:rFonts w:ascii="Arial" w:hAnsi="Arial" w:cs="Arial"/>
          <w:sz w:val="24"/>
          <w:szCs w:val="24"/>
          <w:lang w:val="ro-RO"/>
        </w:rPr>
        <w:t>comunei</w:t>
      </w:r>
      <w:r>
        <w:rPr>
          <w:rFonts w:ascii="Arial" w:hAnsi="Arial" w:cs="Arial"/>
          <w:sz w:val="24"/>
          <w:szCs w:val="24"/>
          <w:lang w:val="ro-RO"/>
        </w:rPr>
        <w:t xml:space="preserve"> </w:t>
      </w:r>
      <w:r w:rsidRPr="008A5821">
        <w:rPr>
          <w:rFonts w:ascii="Arial" w:hAnsi="Arial" w:cs="Arial"/>
          <w:sz w:val="24"/>
          <w:szCs w:val="24"/>
          <w:lang w:val="ro-RO"/>
        </w:rPr>
        <w:t>Frata</w:t>
      </w:r>
      <w:r>
        <w:rPr>
          <w:rFonts w:ascii="Arial" w:hAnsi="Arial" w:cs="Arial"/>
          <w:sz w:val="24"/>
          <w:szCs w:val="24"/>
          <w:lang w:val="ro-RO"/>
        </w:rPr>
        <w:t xml:space="preserve"> contractul de prestă</w:t>
      </w:r>
      <w:r w:rsidRPr="008A5821">
        <w:rPr>
          <w:rFonts w:ascii="Arial" w:hAnsi="Arial" w:cs="Arial"/>
          <w:sz w:val="24"/>
          <w:szCs w:val="24"/>
          <w:lang w:val="ro-RO"/>
        </w:rPr>
        <w:t>ri</w:t>
      </w:r>
      <w:r>
        <w:rPr>
          <w:rFonts w:ascii="Arial" w:hAnsi="Arial" w:cs="Arial"/>
          <w:sz w:val="24"/>
          <w:szCs w:val="24"/>
          <w:lang w:val="ro-RO"/>
        </w:rPr>
        <w:t xml:space="preserve"> </w:t>
      </w:r>
      <w:r w:rsidRPr="008A5821">
        <w:rPr>
          <w:rFonts w:ascii="Arial" w:hAnsi="Arial" w:cs="Arial"/>
          <w:sz w:val="24"/>
          <w:szCs w:val="24"/>
          <w:lang w:val="ro-RO"/>
        </w:rPr>
        <w:t xml:space="preserve">servicii de salubrizare, cu operatorul economic </w:t>
      </w:r>
      <w:r w:rsidR="00666032">
        <w:rPr>
          <w:rFonts w:ascii="Arial" w:hAnsi="Arial" w:cs="Arial"/>
          <w:sz w:val="24"/>
          <w:szCs w:val="24"/>
          <w:lang w:val="ro-RO"/>
        </w:rPr>
        <w:t xml:space="preserve">S.C. </w:t>
      </w:r>
      <w:r w:rsidRPr="008A5821">
        <w:rPr>
          <w:rFonts w:ascii="Arial" w:hAnsi="Arial" w:cs="Arial"/>
          <w:sz w:val="24"/>
          <w:szCs w:val="24"/>
          <w:lang w:val="ro-RO"/>
        </w:rPr>
        <w:t>RDE Harghita SRL Odorheiu-Secuiesc.</w:t>
      </w:r>
    </w:p>
    <w:p w:rsidR="00FD7BFA" w:rsidRDefault="007D6EAF" w:rsidP="00807DE3">
      <w:pPr>
        <w:autoSpaceDE w:val="0"/>
        <w:autoSpaceDN w:val="0"/>
        <w:adjustRightInd w:val="0"/>
        <w:spacing w:after="0" w:line="240" w:lineRule="auto"/>
        <w:jc w:val="both"/>
        <w:rPr>
          <w:rFonts w:ascii="Arial" w:hAnsi="Arial" w:cs="Arial"/>
          <w:color w:val="000000"/>
          <w:lang w:val="ro-RO"/>
        </w:rPr>
      </w:pPr>
      <w:r w:rsidRPr="00A62BD8">
        <w:rPr>
          <w:rFonts w:ascii="Arial" w:hAnsi="Arial" w:cs="Arial"/>
          <w:color w:val="000000"/>
          <w:lang w:val="ro-RO"/>
        </w:rPr>
        <w:t xml:space="preserve">        </w:t>
      </w:r>
      <w:r w:rsidR="002C271D" w:rsidRPr="00A62BD8">
        <w:rPr>
          <w:rFonts w:ascii="Arial" w:hAnsi="Arial" w:cs="Arial"/>
          <w:color w:val="000000"/>
          <w:lang w:val="ro-RO"/>
        </w:rPr>
        <w:tab/>
      </w:r>
      <w:r w:rsidRPr="00A62BD8">
        <w:rPr>
          <w:rFonts w:ascii="Arial" w:hAnsi="Arial" w:cs="Arial"/>
          <w:color w:val="000000"/>
          <w:lang w:val="ro-RO"/>
        </w:rPr>
        <w:t xml:space="preserve"> </w:t>
      </w:r>
      <w:r w:rsidR="001F2AC0" w:rsidRPr="00A62BD8">
        <w:rPr>
          <w:rFonts w:ascii="Arial" w:hAnsi="Arial" w:cs="Arial"/>
          <w:color w:val="000000"/>
          <w:lang w:val="ro-RO"/>
        </w:rPr>
        <w:tab/>
      </w:r>
      <w:r w:rsidRPr="00A62BD8">
        <w:rPr>
          <w:rFonts w:ascii="Arial" w:hAnsi="Arial" w:cs="Arial"/>
          <w:b/>
          <w:bCs/>
          <w:iCs/>
          <w:color w:val="000000"/>
          <w:u w:val="single"/>
          <w:lang w:val="ro-RO"/>
        </w:rPr>
        <w:t>Art.</w:t>
      </w:r>
      <w:r w:rsidR="004B7334" w:rsidRPr="00A62BD8">
        <w:rPr>
          <w:rFonts w:ascii="Arial" w:hAnsi="Arial" w:cs="Arial"/>
          <w:b/>
          <w:bCs/>
          <w:iCs/>
          <w:color w:val="000000"/>
          <w:u w:val="single"/>
          <w:lang w:val="ro-RO"/>
        </w:rPr>
        <w:t xml:space="preserve"> </w:t>
      </w:r>
      <w:r w:rsidR="00666032">
        <w:rPr>
          <w:rFonts w:ascii="Arial" w:hAnsi="Arial" w:cs="Arial"/>
          <w:b/>
          <w:bCs/>
          <w:iCs/>
          <w:color w:val="000000"/>
          <w:u w:val="single"/>
          <w:lang w:val="ro-RO"/>
        </w:rPr>
        <w:t>4</w:t>
      </w:r>
      <w:r w:rsidRPr="00A62BD8">
        <w:rPr>
          <w:rFonts w:ascii="Arial" w:hAnsi="Arial" w:cs="Arial"/>
          <w:b/>
          <w:bCs/>
          <w:iCs/>
          <w:color w:val="000000"/>
          <w:u w:val="single"/>
          <w:lang w:val="ro-RO"/>
        </w:rPr>
        <w:t>.</w:t>
      </w:r>
      <w:r w:rsidRPr="00A62BD8">
        <w:rPr>
          <w:rFonts w:ascii="Arial" w:hAnsi="Arial" w:cs="Arial"/>
          <w:color w:val="000000"/>
          <w:lang w:val="ro-RO"/>
        </w:rPr>
        <w:t xml:space="preserve"> </w:t>
      </w:r>
      <w:r w:rsidR="001F2AC0" w:rsidRPr="00A62BD8">
        <w:rPr>
          <w:rFonts w:ascii="Arial" w:hAnsi="Arial" w:cs="Arial"/>
          <w:color w:val="000000"/>
          <w:lang w:val="ro-RO"/>
        </w:rPr>
        <w:t xml:space="preserve"> - </w:t>
      </w:r>
      <w:r w:rsidRPr="00A62BD8">
        <w:rPr>
          <w:rFonts w:ascii="Arial" w:hAnsi="Arial" w:cs="Arial"/>
          <w:color w:val="000000"/>
          <w:lang w:val="ro-RO"/>
        </w:rPr>
        <w:t>Prezenta hotarâre se comunica primarului si  Institutiei Prefectului</w:t>
      </w:r>
      <w:r w:rsidR="001F2AC0" w:rsidRPr="00A62BD8">
        <w:rPr>
          <w:rFonts w:ascii="Arial" w:hAnsi="Arial" w:cs="Arial"/>
          <w:color w:val="000000"/>
          <w:lang w:val="ro-RO"/>
        </w:rPr>
        <w:t xml:space="preserve"> Județului Cluj </w:t>
      </w:r>
      <w:r w:rsidR="00864CA9" w:rsidRPr="00A62BD8">
        <w:rPr>
          <w:rFonts w:ascii="Arial" w:hAnsi="Arial" w:cs="Arial"/>
          <w:color w:val="000000"/>
          <w:lang w:val="ro-RO"/>
        </w:rPr>
        <w:t xml:space="preserve"> de către secretarul</w:t>
      </w:r>
      <w:r w:rsidR="006C6CB7">
        <w:rPr>
          <w:rFonts w:ascii="Arial" w:hAnsi="Arial" w:cs="Arial"/>
          <w:color w:val="000000"/>
          <w:lang w:val="ro-RO"/>
        </w:rPr>
        <w:t xml:space="preserve"> general al </w:t>
      </w:r>
      <w:r w:rsidR="00864CA9" w:rsidRPr="00A62BD8">
        <w:rPr>
          <w:rFonts w:ascii="Arial" w:hAnsi="Arial" w:cs="Arial"/>
          <w:color w:val="000000"/>
          <w:lang w:val="ro-RO"/>
        </w:rPr>
        <w:t xml:space="preserve"> comunei FRATA</w:t>
      </w:r>
      <w:r w:rsidR="00B2303D" w:rsidRPr="00A62BD8">
        <w:rPr>
          <w:rFonts w:ascii="Arial" w:hAnsi="Arial" w:cs="Arial"/>
          <w:color w:val="000000"/>
          <w:lang w:val="ro-RO"/>
        </w:rPr>
        <w:t>.</w:t>
      </w:r>
    </w:p>
    <w:p w:rsidR="00A322B4" w:rsidRPr="004A4FD8" w:rsidRDefault="00A322B4" w:rsidP="00807DE3">
      <w:pPr>
        <w:autoSpaceDE w:val="0"/>
        <w:autoSpaceDN w:val="0"/>
        <w:adjustRightInd w:val="0"/>
        <w:spacing w:after="0" w:line="240" w:lineRule="auto"/>
        <w:jc w:val="both"/>
        <w:rPr>
          <w:rFonts w:ascii="Arial" w:hAnsi="Arial" w:cs="Arial"/>
          <w:color w:val="000000"/>
          <w:lang w:val="ro-RO"/>
        </w:rPr>
      </w:pPr>
    </w:p>
    <w:p w:rsidR="00C52AA9" w:rsidRPr="00A322B4" w:rsidRDefault="00FD7BFA" w:rsidP="00C52AA9">
      <w:pPr>
        <w:spacing w:after="0"/>
        <w:jc w:val="both"/>
        <w:rPr>
          <w:rFonts w:ascii="Arial" w:hAnsi="Arial" w:cs="Arial"/>
          <w:b/>
          <w:sz w:val="24"/>
          <w:szCs w:val="24"/>
          <w:lang w:val="ro-RO"/>
        </w:rPr>
      </w:pPr>
      <w:r w:rsidRPr="00A62BD8">
        <w:rPr>
          <w:rFonts w:ascii="Arial" w:hAnsi="Arial" w:cs="Arial"/>
          <w:lang w:val="ro-RO"/>
        </w:rPr>
        <w:tab/>
      </w:r>
      <w:r w:rsidR="00666032">
        <w:rPr>
          <w:rFonts w:ascii="Arial" w:hAnsi="Arial" w:cs="Arial"/>
          <w:b/>
          <w:sz w:val="16"/>
          <w:szCs w:val="16"/>
          <w:lang w:val="ro-RO"/>
        </w:rPr>
        <w:t xml:space="preserve">  </w:t>
      </w:r>
      <w:r w:rsidR="00C52AA9" w:rsidRPr="009A4C93">
        <w:rPr>
          <w:rFonts w:ascii="Arial" w:hAnsi="Arial" w:cs="Arial"/>
          <w:b/>
          <w:sz w:val="16"/>
          <w:szCs w:val="16"/>
          <w:lang w:val="ro-RO"/>
        </w:rPr>
        <w:t xml:space="preserve"> </w:t>
      </w:r>
      <w:r w:rsidR="00666032">
        <w:rPr>
          <w:rFonts w:ascii="Arial" w:hAnsi="Arial" w:cs="Arial"/>
          <w:b/>
          <w:sz w:val="24"/>
          <w:szCs w:val="24"/>
          <w:lang w:val="ro-RO"/>
        </w:rPr>
        <w:t xml:space="preserve">P R </w:t>
      </w:r>
      <w:r w:rsidR="00C52AA9" w:rsidRPr="00A322B4">
        <w:rPr>
          <w:rFonts w:ascii="Arial" w:hAnsi="Arial" w:cs="Arial"/>
          <w:b/>
          <w:sz w:val="24"/>
          <w:szCs w:val="24"/>
          <w:lang w:val="ro-RO"/>
        </w:rPr>
        <w:t xml:space="preserve">E Ş E D I N T E </w:t>
      </w:r>
      <w:r w:rsidR="00C52AA9" w:rsidRPr="00A322B4">
        <w:rPr>
          <w:rFonts w:ascii="Arial" w:hAnsi="Arial" w:cs="Arial"/>
          <w:b/>
          <w:sz w:val="24"/>
          <w:szCs w:val="24"/>
          <w:lang w:val="ro-RO"/>
        </w:rPr>
        <w:tab/>
      </w:r>
      <w:r w:rsidR="00C52AA9" w:rsidRPr="00A322B4">
        <w:rPr>
          <w:rFonts w:ascii="Arial" w:hAnsi="Arial" w:cs="Arial"/>
          <w:b/>
          <w:sz w:val="24"/>
          <w:szCs w:val="24"/>
          <w:lang w:val="ro-RO"/>
        </w:rPr>
        <w:tab/>
      </w:r>
      <w:r w:rsidR="00C52AA9" w:rsidRPr="00A322B4">
        <w:rPr>
          <w:rFonts w:ascii="Arial" w:hAnsi="Arial" w:cs="Arial"/>
          <w:b/>
          <w:sz w:val="24"/>
          <w:szCs w:val="24"/>
          <w:lang w:val="ro-RO"/>
        </w:rPr>
        <w:tab/>
      </w:r>
      <w:r w:rsidR="00C52AA9" w:rsidRPr="00A322B4">
        <w:rPr>
          <w:rFonts w:ascii="Arial" w:hAnsi="Arial" w:cs="Arial"/>
          <w:b/>
          <w:sz w:val="24"/>
          <w:szCs w:val="24"/>
          <w:lang w:val="ro-RO"/>
        </w:rPr>
        <w:tab/>
      </w:r>
      <w:r w:rsidR="00C52AA9" w:rsidRPr="00A322B4">
        <w:rPr>
          <w:rFonts w:ascii="Arial" w:hAnsi="Arial" w:cs="Arial"/>
          <w:b/>
          <w:sz w:val="24"/>
          <w:szCs w:val="24"/>
          <w:lang w:val="ro-RO"/>
        </w:rPr>
        <w:tab/>
        <w:t>CONTRASEMNEAZĂ</w:t>
      </w:r>
    </w:p>
    <w:p w:rsidR="00C52AA9" w:rsidRPr="00A322B4" w:rsidRDefault="00C52AA9" w:rsidP="00C52AA9">
      <w:pPr>
        <w:spacing w:after="0"/>
        <w:rPr>
          <w:rFonts w:ascii="Arial" w:hAnsi="Arial" w:cs="Arial"/>
          <w:b/>
          <w:sz w:val="24"/>
          <w:szCs w:val="24"/>
          <w:lang w:val="ro-RO"/>
        </w:rPr>
      </w:pPr>
      <w:r w:rsidRPr="00A322B4">
        <w:rPr>
          <w:rFonts w:ascii="Arial" w:hAnsi="Arial" w:cs="Arial"/>
          <w:b/>
          <w:sz w:val="24"/>
          <w:szCs w:val="24"/>
          <w:lang w:val="ro-RO"/>
        </w:rPr>
        <w:tab/>
      </w:r>
      <w:r w:rsidRPr="00A322B4">
        <w:rPr>
          <w:rFonts w:ascii="Arial" w:hAnsi="Arial" w:cs="Arial"/>
          <w:b/>
          <w:sz w:val="24"/>
          <w:szCs w:val="24"/>
          <w:lang w:val="ro-RO"/>
        </w:rPr>
        <w:tab/>
      </w:r>
      <w:r w:rsidRPr="00A322B4">
        <w:rPr>
          <w:rFonts w:ascii="Arial" w:hAnsi="Arial" w:cs="Arial"/>
          <w:b/>
          <w:sz w:val="24"/>
          <w:szCs w:val="24"/>
          <w:lang w:val="ro-RO"/>
        </w:rPr>
        <w:tab/>
      </w:r>
      <w:r w:rsidRPr="00A322B4">
        <w:rPr>
          <w:rFonts w:ascii="Arial" w:hAnsi="Arial" w:cs="Arial"/>
          <w:b/>
          <w:sz w:val="24"/>
          <w:szCs w:val="24"/>
          <w:lang w:val="ro-RO"/>
        </w:rPr>
        <w:tab/>
      </w:r>
      <w:r w:rsidRPr="00A322B4">
        <w:rPr>
          <w:rFonts w:ascii="Arial" w:hAnsi="Arial" w:cs="Arial"/>
          <w:b/>
          <w:sz w:val="24"/>
          <w:szCs w:val="24"/>
          <w:lang w:val="ro-RO"/>
        </w:rPr>
        <w:tab/>
      </w:r>
      <w:r w:rsidRPr="00A322B4">
        <w:rPr>
          <w:rFonts w:ascii="Arial" w:hAnsi="Arial" w:cs="Arial"/>
          <w:b/>
          <w:sz w:val="24"/>
          <w:szCs w:val="24"/>
          <w:lang w:val="ro-RO"/>
        </w:rPr>
        <w:tab/>
      </w:r>
      <w:r w:rsidRPr="00A322B4">
        <w:rPr>
          <w:rFonts w:ascii="Arial" w:hAnsi="Arial" w:cs="Arial"/>
          <w:b/>
          <w:sz w:val="24"/>
          <w:szCs w:val="24"/>
          <w:lang w:val="ro-RO"/>
        </w:rPr>
        <w:tab/>
      </w:r>
      <w:r w:rsidRPr="00A322B4">
        <w:rPr>
          <w:rFonts w:ascii="Arial" w:hAnsi="Arial" w:cs="Arial"/>
          <w:b/>
          <w:sz w:val="24"/>
          <w:szCs w:val="24"/>
          <w:lang w:val="ro-RO"/>
        </w:rPr>
        <w:tab/>
      </w:r>
      <w:r w:rsidRPr="00A322B4">
        <w:rPr>
          <w:rFonts w:ascii="Arial" w:hAnsi="Arial" w:cs="Arial"/>
          <w:b/>
          <w:sz w:val="24"/>
          <w:szCs w:val="24"/>
          <w:lang w:val="ro-RO"/>
        </w:rPr>
        <w:tab/>
        <w:t xml:space="preserve">SECRETAR GENERAL  </w:t>
      </w:r>
    </w:p>
    <w:p w:rsidR="00C52AA9" w:rsidRDefault="00C52AA9" w:rsidP="00C52AA9">
      <w:pPr>
        <w:spacing w:after="0"/>
        <w:rPr>
          <w:rFonts w:ascii="Arial" w:hAnsi="Arial" w:cs="Arial"/>
          <w:b/>
          <w:sz w:val="16"/>
          <w:szCs w:val="16"/>
          <w:lang w:val="ro-RO"/>
        </w:rPr>
      </w:pPr>
      <w:r w:rsidRPr="00A322B4">
        <w:rPr>
          <w:rFonts w:ascii="Arial" w:hAnsi="Arial" w:cs="Arial"/>
          <w:b/>
          <w:sz w:val="24"/>
          <w:szCs w:val="24"/>
          <w:lang w:val="ro-RO"/>
        </w:rPr>
        <w:tab/>
      </w:r>
      <w:r w:rsidRPr="00A322B4">
        <w:rPr>
          <w:rFonts w:ascii="Arial" w:hAnsi="Arial" w:cs="Arial"/>
          <w:b/>
          <w:sz w:val="24"/>
          <w:szCs w:val="24"/>
          <w:lang w:val="ro-RO"/>
        </w:rPr>
        <w:tab/>
      </w:r>
      <w:r w:rsidRPr="00A322B4">
        <w:rPr>
          <w:rFonts w:ascii="Arial" w:hAnsi="Arial" w:cs="Arial"/>
          <w:b/>
          <w:sz w:val="24"/>
          <w:szCs w:val="24"/>
          <w:lang w:val="ro-RO"/>
        </w:rPr>
        <w:tab/>
      </w:r>
      <w:r w:rsidRPr="00A322B4">
        <w:rPr>
          <w:rFonts w:ascii="Arial" w:hAnsi="Arial" w:cs="Arial"/>
          <w:b/>
          <w:sz w:val="24"/>
          <w:szCs w:val="24"/>
          <w:lang w:val="ro-RO"/>
        </w:rPr>
        <w:tab/>
      </w:r>
      <w:r w:rsidRPr="00A322B4">
        <w:rPr>
          <w:rFonts w:ascii="Arial" w:hAnsi="Arial" w:cs="Arial"/>
          <w:b/>
          <w:sz w:val="24"/>
          <w:szCs w:val="24"/>
          <w:lang w:val="ro-RO"/>
        </w:rPr>
        <w:tab/>
      </w:r>
      <w:r w:rsidRPr="00A322B4">
        <w:rPr>
          <w:rFonts w:ascii="Arial" w:hAnsi="Arial" w:cs="Arial"/>
          <w:b/>
          <w:sz w:val="24"/>
          <w:szCs w:val="24"/>
          <w:lang w:val="ro-RO"/>
        </w:rPr>
        <w:tab/>
      </w:r>
      <w:r w:rsidRPr="00A322B4">
        <w:rPr>
          <w:rFonts w:ascii="Arial" w:hAnsi="Arial" w:cs="Arial"/>
          <w:b/>
          <w:sz w:val="24"/>
          <w:szCs w:val="24"/>
          <w:lang w:val="ro-RO"/>
        </w:rPr>
        <w:tab/>
      </w:r>
      <w:r w:rsidRPr="00A322B4">
        <w:rPr>
          <w:rFonts w:ascii="Arial" w:hAnsi="Arial" w:cs="Arial"/>
          <w:b/>
          <w:sz w:val="24"/>
          <w:szCs w:val="24"/>
          <w:lang w:val="ro-RO"/>
        </w:rPr>
        <w:tab/>
      </w:r>
      <w:r w:rsidRPr="00A322B4">
        <w:rPr>
          <w:rFonts w:ascii="Arial" w:hAnsi="Arial" w:cs="Arial"/>
          <w:b/>
          <w:sz w:val="24"/>
          <w:szCs w:val="24"/>
          <w:lang w:val="ro-RO"/>
        </w:rPr>
        <w:tab/>
        <w:t>ŞOMLEA LUCREŢIA</w:t>
      </w:r>
    </w:p>
    <w:p w:rsidR="00A322B4" w:rsidRDefault="00A322B4" w:rsidP="00C52AA9">
      <w:pPr>
        <w:spacing w:after="0"/>
        <w:rPr>
          <w:rFonts w:ascii="Arial" w:hAnsi="Arial" w:cs="Arial"/>
          <w:b/>
          <w:sz w:val="16"/>
          <w:szCs w:val="16"/>
          <w:lang w:val="ro-RO"/>
        </w:rPr>
      </w:pPr>
    </w:p>
    <w:p w:rsidR="00A322B4" w:rsidRDefault="00A322B4" w:rsidP="00C52AA9">
      <w:pPr>
        <w:spacing w:after="0"/>
        <w:rPr>
          <w:rFonts w:ascii="Arial" w:hAnsi="Arial" w:cs="Arial"/>
          <w:b/>
          <w:sz w:val="16"/>
          <w:szCs w:val="16"/>
          <w:lang w:val="ro-RO"/>
        </w:rPr>
      </w:pPr>
    </w:p>
    <w:p w:rsidR="00A322B4" w:rsidRPr="009A4C93" w:rsidRDefault="00A322B4" w:rsidP="00C52AA9">
      <w:pPr>
        <w:spacing w:after="0"/>
        <w:rPr>
          <w:rFonts w:ascii="Arial" w:hAnsi="Arial" w:cs="Arial"/>
          <w:b/>
          <w:sz w:val="16"/>
          <w:szCs w:val="16"/>
          <w:lang w:val="ro-RO"/>
        </w:rPr>
      </w:pPr>
    </w:p>
    <w:p w:rsidR="00C52AA9" w:rsidRPr="00311669" w:rsidRDefault="00C52AA9" w:rsidP="00C52AA9">
      <w:pPr>
        <w:spacing w:after="0"/>
        <w:rPr>
          <w:rFonts w:ascii="Arial" w:hAnsi="Arial" w:cs="Arial"/>
          <w:sz w:val="12"/>
          <w:szCs w:val="12"/>
          <w:lang w:val="ro-RO"/>
        </w:rPr>
      </w:pPr>
      <w:r w:rsidRPr="00311669">
        <w:rPr>
          <w:rFonts w:ascii="Arial" w:hAnsi="Arial" w:cs="Arial"/>
          <w:sz w:val="12"/>
          <w:szCs w:val="12"/>
          <w:lang w:val="ro-RO"/>
        </w:rPr>
        <w:t>În conformitate cu prevederile art.122,alin.4</w:t>
      </w:r>
    </w:p>
    <w:p w:rsidR="00C52AA9" w:rsidRDefault="00C52AA9" w:rsidP="00C52AA9">
      <w:pPr>
        <w:spacing w:after="0"/>
        <w:rPr>
          <w:rFonts w:ascii="Arial" w:hAnsi="Arial" w:cs="Arial"/>
          <w:sz w:val="12"/>
          <w:szCs w:val="12"/>
          <w:lang w:val="ro-RO"/>
        </w:rPr>
      </w:pPr>
      <w:r w:rsidRPr="00311669">
        <w:rPr>
          <w:rFonts w:ascii="Arial" w:hAnsi="Arial" w:cs="Arial"/>
          <w:sz w:val="12"/>
          <w:szCs w:val="12"/>
          <w:lang w:val="ro-RO"/>
        </w:rPr>
        <w:t>din Constituţie,coroborat cu ale</w:t>
      </w:r>
      <w:r>
        <w:rPr>
          <w:rFonts w:ascii="Arial" w:hAnsi="Arial" w:cs="Arial"/>
          <w:sz w:val="12"/>
          <w:szCs w:val="12"/>
          <w:lang w:val="ro-RO"/>
        </w:rPr>
        <w:t xml:space="preserve"> art. 200 și</w:t>
      </w:r>
    </w:p>
    <w:p w:rsidR="00C52AA9" w:rsidRDefault="00C52AA9" w:rsidP="00C52AA9">
      <w:pPr>
        <w:spacing w:after="0"/>
        <w:rPr>
          <w:rFonts w:ascii="Arial" w:hAnsi="Arial" w:cs="Arial"/>
          <w:sz w:val="12"/>
          <w:szCs w:val="12"/>
          <w:lang w:val="ro-RO"/>
        </w:rPr>
      </w:pPr>
      <w:r w:rsidRPr="00311669">
        <w:rPr>
          <w:rFonts w:ascii="Arial" w:hAnsi="Arial" w:cs="Arial"/>
          <w:sz w:val="12"/>
          <w:szCs w:val="12"/>
          <w:lang w:val="ro-RO"/>
        </w:rPr>
        <w:t xml:space="preserve"> art.</w:t>
      </w:r>
      <w:r>
        <w:rPr>
          <w:rFonts w:ascii="Arial" w:hAnsi="Arial" w:cs="Arial"/>
          <w:sz w:val="12"/>
          <w:szCs w:val="12"/>
          <w:lang w:val="ro-RO"/>
        </w:rPr>
        <w:t>255</w:t>
      </w:r>
      <w:r w:rsidRPr="00311669">
        <w:rPr>
          <w:rFonts w:ascii="Arial" w:hAnsi="Arial" w:cs="Arial"/>
          <w:sz w:val="12"/>
          <w:szCs w:val="12"/>
          <w:lang w:val="ro-RO"/>
        </w:rPr>
        <w:t xml:space="preserve">,alin.1,din </w:t>
      </w:r>
      <w:r>
        <w:rPr>
          <w:rFonts w:ascii="Arial" w:hAnsi="Arial" w:cs="Arial"/>
          <w:sz w:val="12"/>
          <w:szCs w:val="12"/>
          <w:lang w:val="ro-RO"/>
        </w:rPr>
        <w:t xml:space="preserve"> OUG. NR. 57/2019</w:t>
      </w:r>
      <w:r w:rsidRPr="00311669">
        <w:rPr>
          <w:rFonts w:ascii="Arial" w:hAnsi="Arial" w:cs="Arial"/>
          <w:sz w:val="12"/>
          <w:szCs w:val="12"/>
          <w:lang w:val="ro-RO"/>
        </w:rPr>
        <w:t>,</w:t>
      </w:r>
    </w:p>
    <w:p w:rsidR="00C52AA9" w:rsidRPr="00311669" w:rsidRDefault="00C52AA9" w:rsidP="00C52AA9">
      <w:pPr>
        <w:spacing w:after="0"/>
        <w:rPr>
          <w:rFonts w:ascii="Arial" w:hAnsi="Arial" w:cs="Arial"/>
          <w:sz w:val="12"/>
          <w:szCs w:val="12"/>
          <w:lang w:val="ro-RO"/>
        </w:rPr>
      </w:pPr>
      <w:r w:rsidRPr="00311669">
        <w:rPr>
          <w:rFonts w:ascii="Arial" w:hAnsi="Arial" w:cs="Arial"/>
          <w:sz w:val="12"/>
          <w:szCs w:val="12"/>
          <w:lang w:val="ro-RO"/>
        </w:rPr>
        <w:t>prezenta hotărâre</w:t>
      </w:r>
      <w:r>
        <w:rPr>
          <w:rFonts w:ascii="Arial" w:hAnsi="Arial" w:cs="Arial"/>
          <w:sz w:val="12"/>
          <w:szCs w:val="12"/>
          <w:lang w:val="ro-RO"/>
        </w:rPr>
        <w:t xml:space="preserve"> </w:t>
      </w:r>
      <w:r w:rsidRPr="00311669">
        <w:rPr>
          <w:rFonts w:ascii="Arial" w:hAnsi="Arial" w:cs="Arial"/>
          <w:sz w:val="12"/>
          <w:szCs w:val="12"/>
          <w:lang w:val="ro-RO"/>
        </w:rPr>
        <w:t xml:space="preserve"> a fost adoptată cu :</w:t>
      </w:r>
    </w:p>
    <w:p w:rsidR="00C52AA9" w:rsidRPr="00B0332A" w:rsidRDefault="00C52AA9" w:rsidP="00C52AA9">
      <w:pPr>
        <w:spacing w:after="0"/>
        <w:rPr>
          <w:rFonts w:ascii="Arial" w:hAnsi="Arial" w:cs="Arial"/>
          <w:sz w:val="12"/>
          <w:szCs w:val="12"/>
          <w:u w:val="single"/>
          <w:lang w:val="ro-RO"/>
        </w:rPr>
      </w:pPr>
      <w:r w:rsidRPr="00B0332A">
        <w:rPr>
          <w:rFonts w:ascii="Arial" w:hAnsi="Arial" w:cs="Arial"/>
          <w:sz w:val="12"/>
          <w:szCs w:val="12"/>
          <w:lang w:val="ro-RO"/>
        </w:rPr>
        <w:tab/>
        <w:t>- Nr. consilieri aleşi</w:t>
      </w:r>
      <w:r w:rsidRPr="00B0332A">
        <w:rPr>
          <w:rFonts w:ascii="Arial" w:hAnsi="Arial" w:cs="Arial"/>
          <w:sz w:val="12"/>
          <w:szCs w:val="12"/>
          <w:lang w:val="ro-RO"/>
        </w:rPr>
        <w:tab/>
        <w:t xml:space="preserve">: </w:t>
      </w:r>
      <w:r w:rsidRPr="00B0332A">
        <w:rPr>
          <w:rFonts w:ascii="Arial" w:hAnsi="Arial" w:cs="Arial"/>
          <w:sz w:val="12"/>
          <w:szCs w:val="12"/>
          <w:u w:val="single"/>
          <w:lang w:val="ro-RO"/>
        </w:rPr>
        <w:tab/>
        <w:t>1</w:t>
      </w:r>
      <w:r w:rsidR="00666032">
        <w:rPr>
          <w:rFonts w:ascii="Arial" w:hAnsi="Arial" w:cs="Arial"/>
          <w:sz w:val="12"/>
          <w:szCs w:val="12"/>
          <w:u w:val="single"/>
          <w:lang w:val="ro-RO"/>
        </w:rPr>
        <w:t>2</w:t>
      </w:r>
      <w:r w:rsidRPr="00B0332A">
        <w:rPr>
          <w:rFonts w:ascii="Arial" w:hAnsi="Arial" w:cs="Arial"/>
          <w:sz w:val="12"/>
          <w:szCs w:val="12"/>
          <w:u w:val="single"/>
          <w:lang w:val="ro-RO"/>
        </w:rPr>
        <w:tab/>
      </w:r>
    </w:p>
    <w:p w:rsidR="00C52AA9" w:rsidRPr="00B0332A" w:rsidRDefault="00C52AA9" w:rsidP="00C52AA9">
      <w:pPr>
        <w:spacing w:after="0"/>
        <w:rPr>
          <w:rFonts w:ascii="Arial" w:hAnsi="Arial" w:cs="Arial"/>
          <w:sz w:val="12"/>
          <w:szCs w:val="12"/>
          <w:lang w:val="ro-RO"/>
        </w:rPr>
      </w:pPr>
      <w:r w:rsidRPr="00B0332A">
        <w:rPr>
          <w:rFonts w:ascii="Arial" w:hAnsi="Arial" w:cs="Arial"/>
          <w:sz w:val="12"/>
          <w:szCs w:val="12"/>
          <w:lang w:val="ro-RO"/>
        </w:rPr>
        <w:tab/>
        <w:t>- Nr. consilieri prezenţi</w:t>
      </w:r>
      <w:r w:rsidRPr="00B0332A">
        <w:rPr>
          <w:rFonts w:ascii="Arial" w:hAnsi="Arial" w:cs="Arial"/>
          <w:sz w:val="12"/>
          <w:szCs w:val="12"/>
          <w:lang w:val="ro-RO"/>
        </w:rPr>
        <w:tab/>
        <w:t xml:space="preserve">: </w:t>
      </w:r>
      <w:r w:rsidRPr="00B0332A">
        <w:rPr>
          <w:rFonts w:ascii="Arial" w:hAnsi="Arial" w:cs="Arial"/>
          <w:sz w:val="12"/>
          <w:szCs w:val="12"/>
          <w:u w:val="single"/>
          <w:lang w:val="ro-RO"/>
        </w:rPr>
        <w:tab/>
      </w:r>
      <w:r w:rsidRPr="00B0332A">
        <w:rPr>
          <w:rFonts w:ascii="Arial" w:hAnsi="Arial" w:cs="Arial"/>
          <w:sz w:val="12"/>
          <w:szCs w:val="12"/>
          <w:u w:val="single"/>
          <w:lang w:val="ro-RO"/>
        </w:rPr>
        <w:tab/>
      </w:r>
    </w:p>
    <w:p w:rsidR="00C52AA9" w:rsidRPr="00B0332A" w:rsidRDefault="00C52AA9" w:rsidP="00C52AA9">
      <w:pPr>
        <w:spacing w:after="0"/>
        <w:rPr>
          <w:rFonts w:ascii="Arial" w:hAnsi="Arial" w:cs="Arial"/>
          <w:sz w:val="12"/>
          <w:szCs w:val="12"/>
          <w:u w:val="single"/>
          <w:lang w:val="ro-RO"/>
        </w:rPr>
      </w:pPr>
      <w:r w:rsidRPr="00B0332A">
        <w:rPr>
          <w:rFonts w:ascii="Arial" w:hAnsi="Arial" w:cs="Arial"/>
          <w:sz w:val="12"/>
          <w:szCs w:val="12"/>
          <w:lang w:val="ro-RO"/>
        </w:rPr>
        <w:tab/>
        <w:t>- Nr. voturi  „pentru”</w:t>
      </w:r>
      <w:r w:rsidRPr="00B0332A">
        <w:rPr>
          <w:rFonts w:ascii="Arial" w:hAnsi="Arial" w:cs="Arial"/>
          <w:sz w:val="12"/>
          <w:szCs w:val="12"/>
          <w:lang w:val="ro-RO"/>
        </w:rPr>
        <w:tab/>
        <w:t xml:space="preserve">: </w:t>
      </w:r>
      <w:r w:rsidRPr="00B0332A">
        <w:rPr>
          <w:rFonts w:ascii="Arial" w:hAnsi="Arial" w:cs="Arial"/>
          <w:sz w:val="12"/>
          <w:szCs w:val="12"/>
          <w:u w:val="single"/>
          <w:lang w:val="ro-RO"/>
        </w:rPr>
        <w:tab/>
      </w:r>
      <w:r w:rsidRPr="00B0332A">
        <w:rPr>
          <w:rFonts w:ascii="Arial" w:hAnsi="Arial" w:cs="Arial"/>
          <w:sz w:val="12"/>
          <w:szCs w:val="12"/>
          <w:u w:val="single"/>
          <w:lang w:val="ro-RO"/>
        </w:rPr>
        <w:tab/>
      </w:r>
    </w:p>
    <w:p w:rsidR="00C52AA9" w:rsidRPr="00B0332A" w:rsidRDefault="00C52AA9" w:rsidP="00C52AA9">
      <w:pPr>
        <w:spacing w:after="0"/>
        <w:ind w:firstLine="720"/>
        <w:rPr>
          <w:rFonts w:ascii="Arial" w:hAnsi="Arial" w:cs="Arial"/>
          <w:sz w:val="12"/>
          <w:szCs w:val="12"/>
          <w:u w:val="single"/>
          <w:lang w:val="ro-RO"/>
        </w:rPr>
      </w:pPr>
      <w:r w:rsidRPr="00B0332A">
        <w:rPr>
          <w:rFonts w:ascii="Arial" w:hAnsi="Arial" w:cs="Arial"/>
          <w:sz w:val="12"/>
          <w:szCs w:val="12"/>
          <w:lang w:val="ro-RO"/>
        </w:rPr>
        <w:t>- Nr. voturi  „împotrivă”</w:t>
      </w:r>
      <w:r w:rsidRPr="00B0332A">
        <w:rPr>
          <w:rFonts w:ascii="Arial" w:hAnsi="Arial" w:cs="Arial"/>
          <w:sz w:val="12"/>
          <w:szCs w:val="12"/>
          <w:lang w:val="ro-RO"/>
        </w:rPr>
        <w:tab/>
        <w:t xml:space="preserve">: </w:t>
      </w:r>
      <w:r w:rsidRPr="00B0332A">
        <w:rPr>
          <w:rFonts w:ascii="Arial" w:hAnsi="Arial" w:cs="Arial"/>
          <w:sz w:val="12"/>
          <w:szCs w:val="12"/>
          <w:u w:val="single"/>
          <w:lang w:val="ro-RO"/>
        </w:rPr>
        <w:tab/>
      </w:r>
      <w:r w:rsidRPr="00B0332A">
        <w:rPr>
          <w:rFonts w:ascii="Arial" w:hAnsi="Arial" w:cs="Arial"/>
          <w:sz w:val="12"/>
          <w:szCs w:val="12"/>
          <w:u w:val="single"/>
          <w:lang w:val="ro-RO"/>
        </w:rPr>
        <w:tab/>
      </w:r>
    </w:p>
    <w:p w:rsidR="00AB2C89" w:rsidRPr="00C52AA9" w:rsidRDefault="00C52AA9" w:rsidP="00C52AA9">
      <w:pPr>
        <w:spacing w:after="0"/>
        <w:rPr>
          <w:rFonts w:ascii="Arial" w:hAnsi="Arial" w:cs="Arial"/>
          <w:sz w:val="12"/>
          <w:szCs w:val="12"/>
          <w:lang w:val="ro-RO"/>
        </w:rPr>
      </w:pPr>
      <w:r w:rsidRPr="00B0332A">
        <w:rPr>
          <w:rFonts w:ascii="Arial" w:hAnsi="Arial" w:cs="Arial"/>
          <w:sz w:val="12"/>
          <w:szCs w:val="12"/>
          <w:lang w:val="ro-RO"/>
        </w:rPr>
        <w:tab/>
        <w:t>- Nr. voturi  „abţineri”</w:t>
      </w:r>
      <w:r w:rsidRPr="00B0332A">
        <w:rPr>
          <w:rFonts w:ascii="Arial" w:hAnsi="Arial" w:cs="Arial"/>
          <w:sz w:val="12"/>
          <w:szCs w:val="12"/>
          <w:lang w:val="ro-RO"/>
        </w:rPr>
        <w:tab/>
        <w:t xml:space="preserve">: </w:t>
      </w:r>
      <w:r w:rsidRPr="00B0332A">
        <w:rPr>
          <w:rFonts w:ascii="Arial" w:hAnsi="Arial" w:cs="Arial"/>
          <w:sz w:val="12"/>
          <w:szCs w:val="12"/>
          <w:u w:val="single"/>
          <w:lang w:val="ro-RO"/>
        </w:rPr>
        <w:tab/>
      </w:r>
      <w:r w:rsidRPr="00B0332A">
        <w:rPr>
          <w:rFonts w:ascii="Arial" w:hAnsi="Arial" w:cs="Arial"/>
          <w:sz w:val="12"/>
          <w:szCs w:val="12"/>
          <w:u w:val="single"/>
          <w:lang w:val="ro-RO"/>
        </w:rPr>
        <w:tab/>
      </w:r>
    </w:p>
    <w:sectPr w:rsidR="00AB2C89" w:rsidRPr="00C52AA9" w:rsidSect="002C271D">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761" w:rsidRDefault="00094761" w:rsidP="00FD7BFA">
      <w:pPr>
        <w:spacing w:after="0" w:line="240" w:lineRule="auto"/>
      </w:pPr>
      <w:r>
        <w:separator/>
      </w:r>
    </w:p>
  </w:endnote>
  <w:endnote w:type="continuationSeparator" w:id="1">
    <w:p w:rsidR="00094761" w:rsidRDefault="00094761" w:rsidP="00FD7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8416"/>
      <w:docPartObj>
        <w:docPartGallery w:val="Page Numbers (Bottom of Page)"/>
        <w:docPartUnique/>
      </w:docPartObj>
    </w:sdtPr>
    <w:sdtContent>
      <w:p w:rsidR="00C50172" w:rsidRDefault="00C50172">
        <w:pPr>
          <w:pStyle w:val="Footer"/>
          <w:jc w:val="center"/>
        </w:pPr>
        <w:fldSimple w:instr=" PAGE   \* MERGEFORMAT ">
          <w:r w:rsidR="00666032">
            <w:rPr>
              <w:noProof/>
            </w:rPr>
            <w:t>2</w:t>
          </w:r>
        </w:fldSimple>
      </w:p>
    </w:sdtContent>
  </w:sdt>
  <w:p w:rsidR="00C50172" w:rsidRDefault="00C50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761" w:rsidRDefault="00094761" w:rsidP="00FD7BFA">
      <w:pPr>
        <w:spacing w:after="0" w:line="240" w:lineRule="auto"/>
      </w:pPr>
      <w:r>
        <w:separator/>
      </w:r>
    </w:p>
  </w:footnote>
  <w:footnote w:type="continuationSeparator" w:id="1">
    <w:p w:rsidR="00094761" w:rsidRDefault="00094761" w:rsidP="00FD7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835"/>
    <w:multiLevelType w:val="hybridMultilevel"/>
    <w:tmpl w:val="0A7482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5911063"/>
    <w:multiLevelType w:val="hybridMultilevel"/>
    <w:tmpl w:val="2D963BAA"/>
    <w:lvl w:ilvl="0" w:tplc="04090001">
      <w:start w:val="1"/>
      <w:numFmt w:val="bullet"/>
      <w:lvlText w:val=""/>
      <w:lvlJc w:val="left"/>
      <w:pPr>
        <w:ind w:left="720" w:hanging="360"/>
      </w:pPr>
      <w:rPr>
        <w:rFonts w:ascii="Symbol" w:hAnsi="Symbol" w:hint="default"/>
      </w:rPr>
    </w:lvl>
    <w:lvl w:ilvl="1" w:tplc="75BE56D0">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C40BD"/>
    <w:multiLevelType w:val="hybridMultilevel"/>
    <w:tmpl w:val="ABC8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5523"/>
    <w:rsid w:val="000150D1"/>
    <w:rsid w:val="00044F0D"/>
    <w:rsid w:val="00045691"/>
    <w:rsid w:val="00092F92"/>
    <w:rsid w:val="00094761"/>
    <w:rsid w:val="000B484B"/>
    <w:rsid w:val="00120E21"/>
    <w:rsid w:val="001371D4"/>
    <w:rsid w:val="001C7205"/>
    <w:rsid w:val="001E23AD"/>
    <w:rsid w:val="001F2AC0"/>
    <w:rsid w:val="002263ED"/>
    <w:rsid w:val="002314FA"/>
    <w:rsid w:val="00235E23"/>
    <w:rsid w:val="00246B47"/>
    <w:rsid w:val="002673B2"/>
    <w:rsid w:val="00296026"/>
    <w:rsid w:val="002C271D"/>
    <w:rsid w:val="002F79F7"/>
    <w:rsid w:val="0031104A"/>
    <w:rsid w:val="00341AD2"/>
    <w:rsid w:val="00387026"/>
    <w:rsid w:val="003B3513"/>
    <w:rsid w:val="00411996"/>
    <w:rsid w:val="00450812"/>
    <w:rsid w:val="00455167"/>
    <w:rsid w:val="00482349"/>
    <w:rsid w:val="004A4FD8"/>
    <w:rsid w:val="004B7334"/>
    <w:rsid w:val="004D1052"/>
    <w:rsid w:val="004D5CC3"/>
    <w:rsid w:val="004F17DC"/>
    <w:rsid w:val="004F5E85"/>
    <w:rsid w:val="00540D9E"/>
    <w:rsid w:val="00550882"/>
    <w:rsid w:val="005508F4"/>
    <w:rsid w:val="0056258E"/>
    <w:rsid w:val="005C4104"/>
    <w:rsid w:val="0066355B"/>
    <w:rsid w:val="00666032"/>
    <w:rsid w:val="00683B0F"/>
    <w:rsid w:val="00692FC5"/>
    <w:rsid w:val="006950BF"/>
    <w:rsid w:val="006C0361"/>
    <w:rsid w:val="006C6CB7"/>
    <w:rsid w:val="00706EBA"/>
    <w:rsid w:val="00770D92"/>
    <w:rsid w:val="007D6EAF"/>
    <w:rsid w:val="007F20DE"/>
    <w:rsid w:val="00807DE3"/>
    <w:rsid w:val="00864CA9"/>
    <w:rsid w:val="008B0385"/>
    <w:rsid w:val="008B59A7"/>
    <w:rsid w:val="008C7F70"/>
    <w:rsid w:val="00946A3F"/>
    <w:rsid w:val="0095715D"/>
    <w:rsid w:val="009C7A2B"/>
    <w:rsid w:val="009D5CDF"/>
    <w:rsid w:val="00A322B4"/>
    <w:rsid w:val="00A42D19"/>
    <w:rsid w:val="00A51682"/>
    <w:rsid w:val="00A62BD8"/>
    <w:rsid w:val="00A705D8"/>
    <w:rsid w:val="00A87DEC"/>
    <w:rsid w:val="00AB2C89"/>
    <w:rsid w:val="00AF339B"/>
    <w:rsid w:val="00B07D71"/>
    <w:rsid w:val="00B11C60"/>
    <w:rsid w:val="00B21ACB"/>
    <w:rsid w:val="00B2303D"/>
    <w:rsid w:val="00B61F73"/>
    <w:rsid w:val="00B6594E"/>
    <w:rsid w:val="00B71135"/>
    <w:rsid w:val="00B716A1"/>
    <w:rsid w:val="00B7492B"/>
    <w:rsid w:val="00BE4E2E"/>
    <w:rsid w:val="00BF396E"/>
    <w:rsid w:val="00C07701"/>
    <w:rsid w:val="00C21AA4"/>
    <w:rsid w:val="00C50172"/>
    <w:rsid w:val="00C52AA9"/>
    <w:rsid w:val="00C570EA"/>
    <w:rsid w:val="00C6687E"/>
    <w:rsid w:val="00C75523"/>
    <w:rsid w:val="00CD1C40"/>
    <w:rsid w:val="00D36576"/>
    <w:rsid w:val="00D56205"/>
    <w:rsid w:val="00D63A9D"/>
    <w:rsid w:val="00D81C34"/>
    <w:rsid w:val="00D96818"/>
    <w:rsid w:val="00DA0F79"/>
    <w:rsid w:val="00E7296E"/>
    <w:rsid w:val="00E909D1"/>
    <w:rsid w:val="00EA6E55"/>
    <w:rsid w:val="00EE2AB8"/>
    <w:rsid w:val="00F00BD4"/>
    <w:rsid w:val="00F30DCB"/>
    <w:rsid w:val="00FB777D"/>
    <w:rsid w:val="00FD7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7BF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FD7BFA"/>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FD7BF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D7BFA"/>
    <w:rPr>
      <w:rFonts w:ascii="Times New Roman" w:eastAsia="Times New Roman" w:hAnsi="Times New Roman" w:cs="Times New Roman"/>
      <w:sz w:val="20"/>
      <w:szCs w:val="20"/>
    </w:rPr>
  </w:style>
  <w:style w:type="character" w:styleId="FootnoteReference">
    <w:name w:val="footnote reference"/>
    <w:basedOn w:val="DefaultParagraphFont"/>
    <w:semiHidden/>
    <w:rsid w:val="00FD7BFA"/>
    <w:rPr>
      <w:vertAlign w:val="superscript"/>
    </w:rPr>
  </w:style>
  <w:style w:type="paragraph" w:styleId="EndnoteText">
    <w:name w:val="endnote text"/>
    <w:basedOn w:val="Normal"/>
    <w:link w:val="EndnoteTextChar"/>
    <w:uiPriority w:val="99"/>
    <w:semiHidden/>
    <w:unhideWhenUsed/>
    <w:rsid w:val="00864C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4CA9"/>
    <w:rPr>
      <w:sz w:val="20"/>
      <w:szCs w:val="20"/>
    </w:rPr>
  </w:style>
  <w:style w:type="character" w:styleId="EndnoteReference">
    <w:name w:val="endnote reference"/>
    <w:basedOn w:val="DefaultParagraphFont"/>
    <w:uiPriority w:val="99"/>
    <w:semiHidden/>
    <w:unhideWhenUsed/>
    <w:rsid w:val="00864CA9"/>
    <w:rPr>
      <w:vertAlign w:val="superscript"/>
    </w:rPr>
  </w:style>
  <w:style w:type="paragraph" w:styleId="Header">
    <w:name w:val="header"/>
    <w:basedOn w:val="Normal"/>
    <w:link w:val="HeaderChar"/>
    <w:uiPriority w:val="99"/>
    <w:semiHidden/>
    <w:unhideWhenUsed/>
    <w:rsid w:val="007F20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0DE"/>
  </w:style>
  <w:style w:type="paragraph" w:styleId="Footer">
    <w:name w:val="footer"/>
    <w:basedOn w:val="Normal"/>
    <w:link w:val="FooterChar"/>
    <w:uiPriority w:val="99"/>
    <w:unhideWhenUsed/>
    <w:rsid w:val="007F2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DE"/>
  </w:style>
  <w:style w:type="paragraph" w:styleId="ListParagraph">
    <w:name w:val="List Paragraph"/>
    <w:basedOn w:val="Normal"/>
    <w:uiPriority w:val="34"/>
    <w:qFormat/>
    <w:rsid w:val="004119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0C00-A9B9-49E1-A45E-83131E24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70</cp:revision>
  <cp:lastPrinted>2019-09-09T10:59:00Z</cp:lastPrinted>
  <dcterms:created xsi:type="dcterms:W3CDTF">2013-01-09T11:55:00Z</dcterms:created>
  <dcterms:modified xsi:type="dcterms:W3CDTF">2020-01-27T09:33:00Z</dcterms:modified>
</cp:coreProperties>
</file>