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B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361449" w:rsidRPr="0062785F" w:rsidRDefault="00F26085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61449" w:rsidRPr="0062785F" w:rsidRDefault="00F26085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361449" w:rsidRPr="0062785F" w:rsidRDefault="00361449" w:rsidP="003614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26085" w:rsidRDefault="00361449" w:rsidP="00F2608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785F">
        <w:rPr>
          <w:rFonts w:ascii="Arial" w:hAnsi="Arial" w:cs="Arial"/>
          <w:b/>
          <w:sz w:val="24"/>
          <w:szCs w:val="24"/>
          <w:lang w:val="ro-RO"/>
        </w:rPr>
        <w:t xml:space="preserve">LA PROIECTUL DE HOTĂRÂRE CU PRIVIRE LA </w:t>
      </w:r>
    </w:p>
    <w:p w:rsidR="00F26085" w:rsidRDefault="00F26085" w:rsidP="00F2608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APROBAREA REGULAMENTULUI DE ORGANIZARE </w:t>
      </w:r>
    </w:p>
    <w:p w:rsidR="00361449" w:rsidRDefault="00F26085" w:rsidP="00F2608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ȘI FUNCȚIONARE A CONSILIULUI LOCAL FRATA </w:t>
      </w:r>
    </w:p>
    <w:p w:rsidR="000F6B94" w:rsidRPr="000F6B94" w:rsidRDefault="000F6B94" w:rsidP="000F6B9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34FB1" w:rsidRDefault="00034FB1" w:rsidP="0062785F">
      <w:pPr>
        <w:pStyle w:val="BodyTextIndent3"/>
        <w:spacing w:after="0"/>
        <w:ind w:left="709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Proiectul de hotărâre supus dezbaterii îl constituie aprobarea </w:t>
      </w:r>
    </w:p>
    <w:p w:rsidR="00034FB1" w:rsidRDefault="00034FB1" w:rsidP="00034FB1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Regulamentului de organizare și funcționare a Consiliului local Frata ;</w:t>
      </w:r>
    </w:p>
    <w:p w:rsidR="00034FB1" w:rsidRDefault="00034FB1" w:rsidP="00034FB1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Având în vedere Referatul de aprobare al </w:t>
      </w:r>
      <w:r w:rsidR="00C239FA">
        <w:rPr>
          <w:rFonts w:ascii="Arial" w:hAnsi="Arial" w:cs="Arial"/>
          <w:sz w:val="24"/>
          <w:szCs w:val="24"/>
          <w:lang w:val="ro-RO"/>
        </w:rPr>
        <w:t xml:space="preserve">inițiatorului, primarul comunei Frata, domnul Cherecheș Cristian – Miron </w:t>
      </w:r>
      <w:r w:rsidR="004A39BD">
        <w:rPr>
          <w:rFonts w:ascii="Arial" w:hAnsi="Arial" w:cs="Arial"/>
          <w:sz w:val="24"/>
          <w:szCs w:val="24"/>
          <w:lang w:val="ro-RO"/>
        </w:rPr>
        <w:t>;</w:t>
      </w:r>
    </w:p>
    <w:p w:rsidR="004A39BD" w:rsidRPr="004A39BD" w:rsidRDefault="004A39BD" w:rsidP="004A39BD">
      <w:pPr>
        <w:pStyle w:val="BodyTextIndent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4A39BD">
        <w:rPr>
          <w:rFonts w:ascii="Arial" w:hAnsi="Arial" w:cs="Arial"/>
          <w:sz w:val="24"/>
          <w:szCs w:val="24"/>
        </w:rPr>
        <w:t>Intrarea</w:t>
      </w:r>
      <w:proofErr w:type="spellEnd"/>
      <w:r w:rsidRPr="004A3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9BD">
        <w:rPr>
          <w:rFonts w:ascii="Arial" w:hAnsi="Arial" w:cs="Arial"/>
          <w:sz w:val="24"/>
          <w:szCs w:val="24"/>
        </w:rPr>
        <w:t>în</w:t>
      </w:r>
      <w:proofErr w:type="spellEnd"/>
      <w:r w:rsidRPr="004A3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9BD">
        <w:rPr>
          <w:rFonts w:ascii="Arial" w:hAnsi="Arial" w:cs="Arial"/>
          <w:sz w:val="24"/>
          <w:szCs w:val="24"/>
        </w:rPr>
        <w:t>vigoare</w:t>
      </w:r>
      <w:proofErr w:type="spellEnd"/>
      <w:r w:rsidRPr="004A39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39BD">
        <w:rPr>
          <w:rFonts w:ascii="Arial" w:hAnsi="Arial" w:cs="Arial"/>
          <w:sz w:val="24"/>
          <w:szCs w:val="24"/>
        </w:rPr>
        <w:t>a</w:t>
      </w:r>
      <w:proofErr w:type="gramEnd"/>
      <w:r w:rsidRPr="004A39BD">
        <w:rPr>
          <w:rFonts w:ascii="Arial" w:hAnsi="Arial" w:cs="Arial"/>
          <w:sz w:val="24"/>
          <w:szCs w:val="24"/>
        </w:rPr>
        <w:t xml:space="preserve"> Ordonanței de Urgență a Guvernului nr. 57 din 03 iulie 2019 privind Codul administrativ , impune aprobarea unui nou Regulament de organizare și funcționare a Consiliului local Frata ;</w:t>
      </w:r>
    </w:p>
    <w:p w:rsidR="004A39BD" w:rsidRDefault="004A39BD" w:rsidP="004A39BD">
      <w:pPr>
        <w:pStyle w:val="BodyText"/>
        <w:ind w:left="720" w:firstLine="720"/>
        <w:jc w:val="both"/>
        <w:rPr>
          <w:rFonts w:ascii="Arial" w:hAnsi="Arial" w:cs="Arial"/>
          <w:b w:val="0"/>
        </w:rPr>
      </w:pPr>
      <w:r w:rsidRPr="0012338D">
        <w:rPr>
          <w:rFonts w:ascii="Arial" w:hAnsi="Arial" w:cs="Arial"/>
          <w:b w:val="0"/>
          <w:szCs w:val="24"/>
        </w:rPr>
        <w:t>Potrivit prevederilor</w:t>
      </w:r>
      <w:r w:rsidRPr="0062785F">
        <w:rPr>
          <w:rFonts w:ascii="Arial" w:hAnsi="Arial" w:cs="Arial"/>
          <w:szCs w:val="24"/>
        </w:rPr>
        <w:t xml:space="preserve"> </w:t>
      </w:r>
      <w:r w:rsidRPr="009A4C65">
        <w:rPr>
          <w:rFonts w:ascii="Arial" w:hAnsi="Arial" w:cs="Arial"/>
          <w:b w:val="0"/>
        </w:rPr>
        <w:t>art.129,</w:t>
      </w:r>
      <w:r>
        <w:rPr>
          <w:rFonts w:ascii="Arial" w:hAnsi="Arial" w:cs="Arial"/>
          <w:b w:val="0"/>
        </w:rPr>
        <w:t>alin 2, lit.”a” și alin. 3, lit. „a”</w:t>
      </w:r>
      <w:r w:rsidRPr="009A4C65">
        <w:rPr>
          <w:rFonts w:ascii="Arial" w:hAnsi="Arial" w:cs="Arial"/>
          <w:b w:val="0"/>
        </w:rPr>
        <w:t xml:space="preserve"> din OUG nr</w:t>
      </w:r>
      <w:r>
        <w:rPr>
          <w:rFonts w:ascii="Arial" w:hAnsi="Arial" w:cs="Arial"/>
          <w:b w:val="0"/>
        </w:rPr>
        <w:t>.</w:t>
      </w:r>
      <w:r w:rsidRPr="009A4C65">
        <w:rPr>
          <w:rFonts w:ascii="Arial" w:hAnsi="Arial" w:cs="Arial"/>
          <w:b w:val="0"/>
        </w:rPr>
        <w:t>57</w:t>
      </w:r>
      <w:r>
        <w:rPr>
          <w:rFonts w:ascii="Arial" w:hAnsi="Arial" w:cs="Arial"/>
          <w:b w:val="0"/>
        </w:rPr>
        <w:t xml:space="preserve"> din </w:t>
      </w:r>
    </w:p>
    <w:p w:rsidR="004A39BD" w:rsidRDefault="004A39BD" w:rsidP="004A39BD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</w:rPr>
        <w:t xml:space="preserve">03 iulie </w:t>
      </w:r>
      <w:r w:rsidRPr="009A4C65">
        <w:rPr>
          <w:rFonts w:ascii="Arial" w:hAnsi="Arial" w:cs="Arial"/>
          <w:b w:val="0"/>
        </w:rPr>
        <w:t>2019 privind Codul</w:t>
      </w:r>
      <w:r>
        <w:rPr>
          <w:rFonts w:ascii="Arial" w:hAnsi="Arial" w:cs="Arial"/>
          <w:b w:val="0"/>
        </w:rPr>
        <w:t xml:space="preserve"> </w:t>
      </w:r>
      <w:r w:rsidRPr="009A4C65">
        <w:rPr>
          <w:rFonts w:ascii="Arial" w:hAnsi="Arial" w:cs="Arial"/>
          <w:b w:val="0"/>
        </w:rPr>
        <w:t>administrative</w:t>
      </w:r>
      <w:r>
        <w:rPr>
          <w:rFonts w:ascii="Arial" w:hAnsi="Arial" w:cs="Arial"/>
          <w:b w:val="0"/>
        </w:rPr>
        <w:t xml:space="preserve"> , Consiliul local „</w:t>
      </w:r>
      <w:r w:rsidRPr="0012338D">
        <w:rPr>
          <w:rStyle w:val="l5def1"/>
          <w:b w:val="0"/>
          <w:i/>
          <w:sz w:val="24"/>
          <w:szCs w:val="24"/>
        </w:rPr>
        <w:t>aprobă statutul comunei, oraşului sau municipiului, precum şi regulamentul de organizare şi funcţionare a consiliului local; prin ordin al ministrului de resort se aprobă un model orientativ al statutului unităţii administrativ-teritoriale, precum şi un model orientativ al regulamentului de organizare şi funcţionare a consiliului local</w:t>
      </w:r>
      <w:r>
        <w:rPr>
          <w:rStyle w:val="l5def1"/>
          <w:b w:val="0"/>
          <w:i/>
          <w:sz w:val="24"/>
          <w:szCs w:val="24"/>
          <w:lang w:val="en-US"/>
        </w:rPr>
        <w:t>”</w:t>
      </w:r>
      <w:r w:rsidRPr="00C87CCA">
        <w:rPr>
          <w:rFonts w:ascii="Arial" w:hAnsi="Arial" w:cs="Arial"/>
          <w:szCs w:val="24"/>
        </w:rPr>
        <w:t xml:space="preserve">; </w:t>
      </w:r>
    </w:p>
    <w:p w:rsidR="00E07121" w:rsidRPr="003E35F0" w:rsidRDefault="008D0C83" w:rsidP="008D0C83">
      <w:pPr>
        <w:pStyle w:val="BodyTex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E35F0" w:rsidRPr="003E35F0">
        <w:rPr>
          <w:rFonts w:ascii="Arial" w:hAnsi="Arial" w:cs="Arial"/>
          <w:b w:val="0"/>
        </w:rPr>
        <w:t>Potrivit art. 139, alin. 3</w:t>
      </w:r>
      <w:r w:rsidR="003E35F0">
        <w:rPr>
          <w:rFonts w:ascii="Arial" w:hAnsi="Arial" w:cs="Arial"/>
          <w:b w:val="0"/>
          <w:i/>
        </w:rPr>
        <w:t>,</w:t>
      </w:r>
      <w:r w:rsidR="003E35F0">
        <w:rPr>
          <w:rFonts w:ascii="Arial" w:hAnsi="Arial" w:cs="Arial"/>
          <w:b w:val="0"/>
        </w:rPr>
        <w:t xml:space="preserve"> lit.”i”</w:t>
      </w:r>
      <w:r w:rsidR="00E07121" w:rsidRPr="003E35F0">
        <w:rPr>
          <w:rFonts w:ascii="Arial" w:hAnsi="Arial" w:cs="Arial"/>
          <w:b w:val="0"/>
          <w:i/>
        </w:rPr>
        <w:t xml:space="preserve"> </w:t>
      </w:r>
      <w:r w:rsidR="003E35F0">
        <w:rPr>
          <w:rFonts w:ascii="Arial" w:hAnsi="Arial" w:cs="Arial"/>
          <w:b w:val="0"/>
        </w:rPr>
        <w:t xml:space="preserve">din O.U.G. nr. 57 din 03 iulie 2019 privind Codul administrativ , hotărârea privind aprobarea Regulamentului de organizare și funcționare a Consiliului local este adoptată cu majoritatea absolută  și pe cale de consecință proiectul de hotărâre îndeplinește condițiile legale pentru a fi supus dezbaterii și adoptării plenului Consiliului local al comunei Frata . </w:t>
      </w:r>
    </w:p>
    <w:p w:rsidR="0062785F" w:rsidRPr="00837D47" w:rsidRDefault="0062785F" w:rsidP="00837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37D47" w:rsidRDefault="00837D47" w:rsidP="00837D4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37D47" w:rsidRDefault="001242FA" w:rsidP="00837D4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Frata la 10</w:t>
      </w:r>
      <w:r w:rsidR="002045D7"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>NOIEMBRIE</w:t>
      </w:r>
      <w:r w:rsidR="00E07121">
        <w:rPr>
          <w:rFonts w:ascii="Arial" w:hAnsi="Arial" w:cs="Arial"/>
          <w:sz w:val="24"/>
          <w:szCs w:val="24"/>
          <w:lang w:val="ro-RO"/>
        </w:rPr>
        <w:t xml:space="preserve"> </w:t>
      </w:r>
      <w:r w:rsidR="00837D47">
        <w:rPr>
          <w:rFonts w:ascii="Arial" w:hAnsi="Arial" w:cs="Arial"/>
          <w:sz w:val="24"/>
          <w:szCs w:val="24"/>
          <w:lang w:val="ro-RO"/>
        </w:rPr>
        <w:t>20</w:t>
      </w:r>
      <w:r>
        <w:rPr>
          <w:rFonts w:ascii="Arial" w:hAnsi="Arial" w:cs="Arial"/>
          <w:sz w:val="24"/>
          <w:szCs w:val="24"/>
          <w:lang w:val="ro-RO"/>
        </w:rPr>
        <w:t>20</w:t>
      </w:r>
      <w:r w:rsidR="00837D47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1323FC" w:rsidRDefault="001323FC" w:rsidP="00837D4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323FC" w:rsidRDefault="001323FC" w:rsidP="00837D4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323FC" w:rsidRPr="00837D47" w:rsidRDefault="001323FC" w:rsidP="00837D4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61449" w:rsidRDefault="003E35F0" w:rsidP="00837D4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837D47" w:rsidRPr="0062785F" w:rsidRDefault="003E35F0" w:rsidP="00837D4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ȘOMLEA LUCREȚIA </w:t>
      </w:r>
    </w:p>
    <w:p w:rsidR="00361449" w:rsidRPr="0062785F" w:rsidRDefault="00361449" w:rsidP="00837D4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sectPr w:rsidR="00361449" w:rsidRPr="0062785F" w:rsidSect="0042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822199"/>
    <w:rsid w:val="00034FB1"/>
    <w:rsid w:val="000F6B94"/>
    <w:rsid w:val="001242FA"/>
    <w:rsid w:val="001323FC"/>
    <w:rsid w:val="002045D7"/>
    <w:rsid w:val="00210472"/>
    <w:rsid w:val="002E002B"/>
    <w:rsid w:val="00302181"/>
    <w:rsid w:val="00361449"/>
    <w:rsid w:val="003E1718"/>
    <w:rsid w:val="003E35F0"/>
    <w:rsid w:val="00426A9B"/>
    <w:rsid w:val="00435958"/>
    <w:rsid w:val="004A39BD"/>
    <w:rsid w:val="005A58A9"/>
    <w:rsid w:val="005D2216"/>
    <w:rsid w:val="0062785F"/>
    <w:rsid w:val="00822199"/>
    <w:rsid w:val="00837D47"/>
    <w:rsid w:val="008D0C83"/>
    <w:rsid w:val="00C13CAB"/>
    <w:rsid w:val="00C239FA"/>
    <w:rsid w:val="00D66FAE"/>
    <w:rsid w:val="00E07121"/>
    <w:rsid w:val="00E44A8E"/>
    <w:rsid w:val="00F2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9B"/>
  </w:style>
  <w:style w:type="paragraph" w:styleId="Heading6">
    <w:name w:val="heading 6"/>
    <w:basedOn w:val="Normal"/>
    <w:next w:val="Normal"/>
    <w:link w:val="Heading6Char"/>
    <w:qFormat/>
    <w:rsid w:val="0036144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61449"/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627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62785F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62785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785F"/>
    <w:rPr>
      <w:rFonts w:ascii="Times New Roman" w:eastAsia="Times New Roman" w:hAnsi="Times New Roman" w:cs="Times New Roman"/>
      <w:sz w:val="16"/>
      <w:szCs w:val="16"/>
    </w:rPr>
  </w:style>
  <w:style w:type="character" w:customStyle="1" w:styleId="l5def1">
    <w:name w:val="l5def1"/>
    <w:basedOn w:val="DefaultParagraphFont"/>
    <w:rsid w:val="004A39B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dcterms:created xsi:type="dcterms:W3CDTF">2018-05-07T07:41:00Z</dcterms:created>
  <dcterms:modified xsi:type="dcterms:W3CDTF">2020-11-05T07:27:00Z</dcterms:modified>
</cp:coreProperties>
</file>