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67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D6091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7F54E2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D6091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7F54E2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D6091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7F54E2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D6091">
        <w:rPr>
          <w:rFonts w:ascii="Arial" w:hAnsi="Arial" w:cs="Arial"/>
          <w:b/>
          <w:sz w:val="24"/>
          <w:szCs w:val="24"/>
          <w:lang w:val="ro-RO"/>
        </w:rPr>
        <w:t>SECRETAR GENERAL</w:t>
      </w:r>
    </w:p>
    <w:p w:rsidR="007F54E2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F54E2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F54E2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F54E2" w:rsidRPr="00FD6091" w:rsidRDefault="00220351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RAPORT    DE   SPECIALITATE</w:t>
      </w:r>
    </w:p>
    <w:p w:rsidR="007F54E2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F54E2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D6091">
        <w:rPr>
          <w:rFonts w:ascii="Arial" w:hAnsi="Arial" w:cs="Arial"/>
          <w:b/>
          <w:sz w:val="24"/>
          <w:szCs w:val="24"/>
          <w:lang w:val="ro-RO"/>
        </w:rPr>
        <w:t xml:space="preserve">LA PROIECTUL DE HOTĂRÂRE  CU PRIVIRE LA DESEMNAREA A DOI REPREZENTANȚI AI CONSILIULUI LOCAL FRATA ÎN CONSILIUL DE ADMINISTRAȚIE A ȘCOLII GIMNAZIALE  FRATA </w:t>
      </w:r>
    </w:p>
    <w:p w:rsidR="007F54E2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F54E2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F54E2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D6091" w:rsidRDefault="007F54E2" w:rsidP="007F54E2">
      <w:pPr>
        <w:spacing w:after="0"/>
        <w:jc w:val="both"/>
        <w:rPr>
          <w:rStyle w:val="l5def2"/>
          <w:lang w:val="ro-RO"/>
        </w:rPr>
      </w:pPr>
      <w:r w:rsidRPr="00FD6091">
        <w:rPr>
          <w:rFonts w:ascii="Arial" w:hAnsi="Arial" w:cs="Arial"/>
          <w:sz w:val="24"/>
          <w:szCs w:val="24"/>
          <w:lang w:val="ro-RO"/>
        </w:rPr>
        <w:tab/>
      </w:r>
      <w:r w:rsidRPr="00FD6091">
        <w:rPr>
          <w:rFonts w:ascii="Arial" w:hAnsi="Arial" w:cs="Arial"/>
          <w:sz w:val="24"/>
          <w:szCs w:val="24"/>
          <w:lang w:val="ro-RO"/>
        </w:rPr>
        <w:tab/>
        <w:t>În conformitate cu prevederile art. 96, alin. 1 și alin. 2, lit.”b”din Legea nr. 1 din 05 ianuarie 2011 a educației naționale</w:t>
      </w:r>
      <w:r w:rsidR="00862B43" w:rsidRPr="00FD6091">
        <w:rPr>
          <w:rFonts w:ascii="Arial" w:hAnsi="Arial" w:cs="Arial"/>
          <w:sz w:val="24"/>
          <w:szCs w:val="24"/>
          <w:lang w:val="ro-RO"/>
        </w:rPr>
        <w:t>, art. 4, alin. 1, lit.”b”și art. 7, alin. 1, lit.”b</w:t>
      </w:r>
      <w:r w:rsidR="00D26F5F" w:rsidRPr="00FD6091">
        <w:rPr>
          <w:rFonts w:ascii="Arial" w:hAnsi="Arial" w:cs="Arial"/>
          <w:sz w:val="24"/>
          <w:szCs w:val="24"/>
          <w:lang w:val="ro-RO"/>
        </w:rPr>
        <w:t xml:space="preserve">”” din </w:t>
      </w:r>
      <w:r w:rsidRPr="00FD6091">
        <w:rPr>
          <w:rFonts w:ascii="Arial" w:hAnsi="Arial" w:cs="Arial"/>
          <w:sz w:val="24"/>
          <w:szCs w:val="24"/>
          <w:lang w:val="ro-RO"/>
        </w:rPr>
        <w:t xml:space="preserve"> </w:t>
      </w:r>
      <w:r w:rsidR="00D26F5F" w:rsidRPr="00FD6091">
        <w:rPr>
          <w:rStyle w:val="l5def2"/>
          <w:lang w:val="ro-RO"/>
        </w:rPr>
        <w:t xml:space="preserve">Metodologia-cadru de organizare şi funcţionare a consiliului de administraţie din unităţile de învăţământ preuniversitar aprobată prin Ordinul nr. 4619 din 22 septembrie 2014 a Ministerului Educației Naționale </w:t>
      </w:r>
      <w:r w:rsidR="00FD6091" w:rsidRPr="00FD6091">
        <w:rPr>
          <w:rStyle w:val="l5def2"/>
          <w:lang w:val="ro-RO"/>
        </w:rPr>
        <w:t>,</w:t>
      </w:r>
      <w:r w:rsidR="00FD6091">
        <w:rPr>
          <w:rStyle w:val="l5def2"/>
          <w:lang w:val="ro-RO"/>
        </w:rPr>
        <w:t>unitățile de învățământ  preuniversitar cu personalitate juridică sunt conduse de consiliul de administrație  și de director. În exercitarea atribuțiilor ce le revin , consiliul de administrație și directorul conlucrează cu consiliul profesoral, cu comitetul de părințiși cu autoritățile administrației publice locale .</w:t>
      </w:r>
    </w:p>
    <w:p w:rsidR="007F54E2" w:rsidRDefault="00FD6091" w:rsidP="00FD6091">
      <w:pPr>
        <w:spacing w:after="0"/>
        <w:jc w:val="both"/>
        <w:rPr>
          <w:rStyle w:val="l5def1"/>
          <w:lang w:val="ro-RO"/>
        </w:rPr>
      </w:pPr>
      <w:r>
        <w:rPr>
          <w:rStyle w:val="l5def2"/>
          <w:lang w:val="ro-RO"/>
        </w:rPr>
        <w:tab/>
      </w:r>
      <w:r>
        <w:rPr>
          <w:rStyle w:val="l5def2"/>
          <w:lang w:val="ro-RO"/>
        </w:rPr>
        <w:tab/>
        <w:t>În unitățile de învățământ de stat consiliul de administrație este organ de conducere. Î</w:t>
      </w:r>
      <w:r w:rsidRPr="00FD6091">
        <w:rPr>
          <w:rStyle w:val="l5def1"/>
          <w:lang w:val="ro-RO"/>
        </w:rPr>
        <w:t xml:space="preserve">n cazul în care consiliul de administraţie este format din 9 membri, dintre aceştia 4 sunt cadre didactice; primarul sau un reprezentant al primarului; 2 reprezentanţi ai consiliului local şi 2 reprezentanţi ai părinţilor. </w:t>
      </w:r>
    </w:p>
    <w:p w:rsidR="00190849" w:rsidRDefault="00190849" w:rsidP="00FD6091">
      <w:pPr>
        <w:spacing w:after="0"/>
        <w:jc w:val="both"/>
        <w:rPr>
          <w:rStyle w:val="l5def1"/>
          <w:lang w:val="ro-RO"/>
        </w:rPr>
      </w:pPr>
      <w:r>
        <w:rPr>
          <w:rStyle w:val="l5def1"/>
          <w:lang w:val="ro-RO"/>
        </w:rPr>
        <w:tab/>
      </w:r>
      <w:r>
        <w:rPr>
          <w:rStyle w:val="l5def1"/>
          <w:lang w:val="ro-RO"/>
        </w:rPr>
        <w:tab/>
        <w:t>Prin adresa nr. 1</w:t>
      </w:r>
      <w:r w:rsidR="00060E05">
        <w:rPr>
          <w:rStyle w:val="l5def1"/>
          <w:lang w:val="ro-RO"/>
        </w:rPr>
        <w:t>308</w:t>
      </w:r>
      <w:r>
        <w:rPr>
          <w:rStyle w:val="l5def1"/>
          <w:lang w:val="ro-RO"/>
        </w:rPr>
        <w:t xml:space="preserve"> din </w:t>
      </w:r>
      <w:r w:rsidR="00060E05">
        <w:rPr>
          <w:rStyle w:val="l5def1"/>
          <w:lang w:val="ro-RO"/>
        </w:rPr>
        <w:t>18</w:t>
      </w:r>
      <w:r>
        <w:rPr>
          <w:rStyle w:val="l5def1"/>
          <w:lang w:val="ro-RO"/>
        </w:rPr>
        <w:t xml:space="preserve"> </w:t>
      </w:r>
      <w:r w:rsidR="00060E05">
        <w:rPr>
          <w:rStyle w:val="l5def1"/>
          <w:lang w:val="ro-RO"/>
        </w:rPr>
        <w:t>noiembrie</w:t>
      </w:r>
      <w:r>
        <w:rPr>
          <w:rStyle w:val="l5def1"/>
          <w:lang w:val="ro-RO"/>
        </w:rPr>
        <w:t xml:space="preserve"> 20</w:t>
      </w:r>
      <w:r w:rsidR="00060E05">
        <w:rPr>
          <w:rStyle w:val="l5def1"/>
          <w:lang w:val="ro-RO"/>
        </w:rPr>
        <w:t>20</w:t>
      </w:r>
      <w:r>
        <w:rPr>
          <w:rStyle w:val="l5def1"/>
          <w:lang w:val="ro-RO"/>
        </w:rPr>
        <w:t xml:space="preserve"> Școala Gimnazială Frata solicită desemnarea a doi reprezentanți ai Consiliului local Frata în Consiliul de administrație a Școlii Gimnaziale Frata . </w:t>
      </w:r>
    </w:p>
    <w:p w:rsidR="00190849" w:rsidRDefault="00190849" w:rsidP="00190849">
      <w:pPr>
        <w:spacing w:after="0"/>
        <w:jc w:val="both"/>
        <w:rPr>
          <w:rStyle w:val="l5def1"/>
          <w:lang w:val="ro-RO"/>
        </w:rPr>
      </w:pPr>
      <w:r>
        <w:rPr>
          <w:rStyle w:val="l5def1"/>
          <w:lang w:val="ro-RO"/>
        </w:rPr>
        <w:tab/>
      </w:r>
      <w:r>
        <w:rPr>
          <w:rStyle w:val="l5def1"/>
          <w:lang w:val="ro-RO"/>
        </w:rPr>
        <w:tab/>
        <w:t xml:space="preserve">Față de cele arătate mai sus propun inițierea unui proiect de hotărâre cu privire la desemnarea a doi reprezentanți ai Consiliului local Frata în Consiliul de administrație a Școlii Gimnaziale Frata și supunerea acestuia spre dezbatere și aprobare în ședința Consiliului local Frata . </w:t>
      </w:r>
    </w:p>
    <w:p w:rsidR="00190849" w:rsidRDefault="00190849" w:rsidP="00190849">
      <w:pPr>
        <w:spacing w:after="0"/>
        <w:jc w:val="center"/>
        <w:rPr>
          <w:rStyle w:val="l5def1"/>
          <w:lang w:val="ro-RO"/>
        </w:rPr>
      </w:pPr>
      <w:r>
        <w:rPr>
          <w:rStyle w:val="l5def1"/>
          <w:lang w:val="ro-RO"/>
        </w:rPr>
        <w:t>Frata la 0</w:t>
      </w:r>
      <w:r w:rsidR="00060E05">
        <w:rPr>
          <w:rStyle w:val="l5def1"/>
          <w:lang w:val="ro-RO"/>
        </w:rPr>
        <w:t>8  DECEMBRIE</w:t>
      </w:r>
      <w:r>
        <w:rPr>
          <w:rStyle w:val="l5def1"/>
          <w:lang w:val="ro-RO"/>
        </w:rPr>
        <w:t xml:space="preserve">  20</w:t>
      </w:r>
      <w:r w:rsidR="00060E05">
        <w:rPr>
          <w:rStyle w:val="l5def1"/>
          <w:lang w:val="ro-RO"/>
        </w:rPr>
        <w:t>20</w:t>
      </w:r>
      <w:r>
        <w:rPr>
          <w:rStyle w:val="l5def1"/>
          <w:lang w:val="ro-RO"/>
        </w:rPr>
        <w:t xml:space="preserve"> </w:t>
      </w:r>
    </w:p>
    <w:p w:rsidR="00190849" w:rsidRDefault="00190849" w:rsidP="00190849">
      <w:pPr>
        <w:spacing w:after="0"/>
        <w:jc w:val="center"/>
        <w:rPr>
          <w:rStyle w:val="l5def1"/>
          <w:lang w:val="ro-RO"/>
        </w:rPr>
      </w:pPr>
    </w:p>
    <w:p w:rsidR="00190849" w:rsidRDefault="00190849" w:rsidP="00190849">
      <w:pPr>
        <w:spacing w:after="0"/>
        <w:jc w:val="center"/>
        <w:rPr>
          <w:rStyle w:val="l5def1"/>
          <w:b/>
          <w:lang w:val="ro-RO"/>
        </w:rPr>
      </w:pPr>
      <w:r>
        <w:rPr>
          <w:rStyle w:val="l5def1"/>
          <w:b/>
          <w:lang w:val="ro-RO"/>
        </w:rPr>
        <w:t>SECRETAR  GENERAL</w:t>
      </w:r>
    </w:p>
    <w:p w:rsidR="00FD6091" w:rsidRPr="00190849" w:rsidRDefault="00190849" w:rsidP="00190849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  <w:lang w:val="ro-RO"/>
        </w:rPr>
      </w:pPr>
      <w:r>
        <w:rPr>
          <w:rStyle w:val="l5def1"/>
          <w:b/>
          <w:lang w:val="ro-RO"/>
        </w:rPr>
        <w:t xml:space="preserve">ȘOMLEA LUCREȚIA </w:t>
      </w:r>
    </w:p>
    <w:sectPr w:rsidR="00FD6091" w:rsidRPr="00190849" w:rsidSect="00FB1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 w:grammar="clean"/>
  <w:defaultTabStop w:val="720"/>
  <w:characterSpacingControl w:val="doNotCompress"/>
  <w:compat>
    <w:useFELayout/>
  </w:compat>
  <w:rsids>
    <w:rsidRoot w:val="005D5CA6"/>
    <w:rsid w:val="00060E05"/>
    <w:rsid w:val="00190849"/>
    <w:rsid w:val="00220351"/>
    <w:rsid w:val="005D5CA6"/>
    <w:rsid w:val="007F54E2"/>
    <w:rsid w:val="00862B43"/>
    <w:rsid w:val="00D26F5F"/>
    <w:rsid w:val="00FB1567"/>
    <w:rsid w:val="00FD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2">
    <w:name w:val="l5def2"/>
    <w:basedOn w:val="DefaultParagraphFont"/>
    <w:rsid w:val="00D26F5F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FD6091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dcterms:created xsi:type="dcterms:W3CDTF">2019-09-12T08:50:00Z</dcterms:created>
  <dcterms:modified xsi:type="dcterms:W3CDTF">2020-12-03T10:22:00Z</dcterms:modified>
</cp:coreProperties>
</file>