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4" w:rsidRPr="00CF6645" w:rsidRDefault="0001565E" w:rsidP="00D1287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>R</w:t>
      </w:r>
      <w:r w:rsidR="00225BD2" w:rsidRPr="00CF6645">
        <w:rPr>
          <w:rFonts w:ascii="Arial" w:hAnsi="Arial" w:cs="Arial"/>
          <w:b/>
          <w:sz w:val="24"/>
          <w:szCs w:val="24"/>
          <w:lang w:val="ro-RO"/>
        </w:rPr>
        <w:t xml:space="preserve"> O M Â N I A</w:t>
      </w:r>
    </w:p>
    <w:p w:rsidR="00D12878" w:rsidRPr="00CF6645" w:rsidRDefault="00225BD2" w:rsidP="00D1287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225BD2" w:rsidRPr="00CF6645" w:rsidRDefault="00225BD2" w:rsidP="00D1287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 xml:space="preserve"> COMUN</w:t>
      </w:r>
      <w:r w:rsidR="00D12878" w:rsidRPr="00CF6645">
        <w:rPr>
          <w:rFonts w:ascii="Arial" w:hAnsi="Arial" w:cs="Arial"/>
          <w:b/>
          <w:sz w:val="24"/>
          <w:szCs w:val="24"/>
          <w:lang w:val="ro-RO"/>
        </w:rPr>
        <w:t xml:space="preserve">A </w:t>
      </w:r>
      <w:r w:rsidRPr="00CF664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D12878" w:rsidRPr="00CF6645" w:rsidRDefault="00F77162" w:rsidP="00D1287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225BD2" w:rsidRPr="00CF6645" w:rsidRDefault="00225BD2" w:rsidP="001A0AD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225BD2" w:rsidRPr="00CF6645" w:rsidRDefault="00F77162" w:rsidP="00225BD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225BD2" w:rsidRPr="00CF6645" w:rsidRDefault="00225BD2" w:rsidP="00ED00C2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225BD2" w:rsidRPr="00CF6645" w:rsidRDefault="00225BD2" w:rsidP="00225BD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ab/>
      </w:r>
      <w:r w:rsidRPr="00CF6645">
        <w:rPr>
          <w:rFonts w:ascii="Arial" w:hAnsi="Arial" w:cs="Arial"/>
          <w:b/>
          <w:sz w:val="24"/>
          <w:szCs w:val="24"/>
          <w:lang w:val="ro-RO"/>
        </w:rPr>
        <w:tab/>
      </w:r>
      <w:r w:rsidRPr="00CF6645">
        <w:rPr>
          <w:rFonts w:ascii="Arial" w:hAnsi="Arial" w:cs="Arial"/>
          <w:sz w:val="24"/>
          <w:szCs w:val="24"/>
          <w:lang w:val="ro-RO"/>
        </w:rPr>
        <w:t xml:space="preserve">Având în vedere că </w:t>
      </w:r>
      <w:r w:rsidR="009B6B80" w:rsidRPr="00CF6645">
        <w:rPr>
          <w:rFonts w:ascii="Arial" w:hAnsi="Arial" w:cs="Arial"/>
          <w:sz w:val="24"/>
          <w:szCs w:val="24"/>
          <w:lang w:val="ro-RO"/>
        </w:rPr>
        <w:t xml:space="preserve">în </w:t>
      </w:r>
      <w:r w:rsidRPr="00CF6645">
        <w:rPr>
          <w:rFonts w:ascii="Arial" w:hAnsi="Arial" w:cs="Arial"/>
          <w:sz w:val="24"/>
          <w:szCs w:val="24"/>
          <w:lang w:val="ro-RO"/>
        </w:rPr>
        <w:t xml:space="preserve">Cartea funciară nr. </w:t>
      </w:r>
      <w:r w:rsidR="00FB37FF" w:rsidRPr="00CF6645">
        <w:rPr>
          <w:rFonts w:ascii="Arial" w:hAnsi="Arial" w:cs="Arial"/>
          <w:sz w:val="24"/>
          <w:szCs w:val="24"/>
          <w:lang w:val="ro-RO"/>
        </w:rPr>
        <w:t xml:space="preserve">50330 </w:t>
      </w:r>
      <w:r w:rsidR="00190C99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Pr="00CF6645">
        <w:rPr>
          <w:rFonts w:ascii="Arial" w:hAnsi="Arial" w:cs="Arial"/>
          <w:sz w:val="24"/>
          <w:szCs w:val="24"/>
          <w:lang w:val="ro-RO"/>
        </w:rPr>
        <w:t xml:space="preserve">Frata, este înscris un imobil situate în satul </w:t>
      </w:r>
      <w:r w:rsidR="00FB37FF" w:rsidRPr="00CF6645">
        <w:rPr>
          <w:rFonts w:ascii="Arial" w:hAnsi="Arial" w:cs="Arial"/>
          <w:sz w:val="24"/>
          <w:szCs w:val="24"/>
          <w:lang w:val="ro-RO"/>
        </w:rPr>
        <w:t>FRATA</w:t>
      </w:r>
      <w:r w:rsidR="00190C99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Pr="00CF6645">
        <w:rPr>
          <w:rFonts w:ascii="Arial" w:hAnsi="Arial" w:cs="Arial"/>
          <w:sz w:val="24"/>
          <w:szCs w:val="24"/>
          <w:lang w:val="ro-RO"/>
        </w:rPr>
        <w:t>, comuna Frata, județul Cluj, constând în teren , categoria de folosintă “</w:t>
      </w:r>
      <w:r w:rsidR="00190C99" w:rsidRPr="00CF6645">
        <w:rPr>
          <w:rFonts w:ascii="Arial" w:hAnsi="Arial" w:cs="Arial"/>
          <w:sz w:val="24"/>
          <w:szCs w:val="24"/>
          <w:lang w:val="ro-RO"/>
        </w:rPr>
        <w:t xml:space="preserve">pășune </w:t>
      </w:r>
      <w:r w:rsidRPr="00CF6645">
        <w:rPr>
          <w:rFonts w:ascii="Arial" w:hAnsi="Arial" w:cs="Arial"/>
          <w:sz w:val="24"/>
          <w:szCs w:val="24"/>
          <w:lang w:val="ro-RO"/>
        </w:rPr>
        <w:t xml:space="preserve">” </w:t>
      </w:r>
      <w:r w:rsidR="004E001B" w:rsidRPr="00CF6645">
        <w:rPr>
          <w:rFonts w:ascii="Arial" w:hAnsi="Arial" w:cs="Arial"/>
          <w:sz w:val="24"/>
          <w:szCs w:val="24"/>
          <w:lang w:val="ro-RO"/>
        </w:rPr>
        <w:t xml:space="preserve">în suprafață </w:t>
      </w:r>
      <w:r w:rsidR="00190C99" w:rsidRPr="00CF6645">
        <w:rPr>
          <w:rFonts w:ascii="Arial" w:hAnsi="Arial" w:cs="Arial"/>
          <w:sz w:val="24"/>
          <w:szCs w:val="24"/>
          <w:lang w:val="ro-RO"/>
        </w:rPr>
        <w:t xml:space="preserve">de </w:t>
      </w:r>
      <w:r w:rsidR="00FB37FF" w:rsidRPr="00CF6645">
        <w:rPr>
          <w:rFonts w:ascii="Arial" w:hAnsi="Arial" w:cs="Arial"/>
          <w:sz w:val="24"/>
          <w:szCs w:val="24"/>
          <w:lang w:val="ro-RO"/>
        </w:rPr>
        <w:t>419.414</w:t>
      </w:r>
      <w:r w:rsidR="00190C99" w:rsidRPr="00CF6645">
        <w:rPr>
          <w:rFonts w:ascii="Arial" w:hAnsi="Arial" w:cs="Arial"/>
          <w:sz w:val="24"/>
          <w:szCs w:val="24"/>
          <w:lang w:val="ro-RO"/>
        </w:rPr>
        <w:t xml:space="preserve"> mp. </w:t>
      </w:r>
    </w:p>
    <w:p w:rsidR="00937BA6" w:rsidRPr="00CF6645" w:rsidRDefault="00937BA6" w:rsidP="00225BD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F6645">
        <w:rPr>
          <w:rFonts w:ascii="Arial" w:hAnsi="Arial" w:cs="Arial"/>
          <w:sz w:val="24"/>
          <w:szCs w:val="24"/>
          <w:lang w:val="ro-RO"/>
        </w:rPr>
        <w:tab/>
      </w:r>
      <w:r w:rsidRPr="00CF6645">
        <w:rPr>
          <w:rFonts w:ascii="Arial" w:hAnsi="Arial" w:cs="Arial"/>
          <w:sz w:val="24"/>
          <w:szCs w:val="24"/>
          <w:lang w:val="ro-RO"/>
        </w:rPr>
        <w:tab/>
        <w:t xml:space="preserve">Având în vedere că </w:t>
      </w:r>
      <w:r w:rsidR="008262CF" w:rsidRPr="00CF6645">
        <w:rPr>
          <w:rFonts w:ascii="Arial" w:hAnsi="Arial" w:cs="Arial"/>
          <w:sz w:val="24"/>
          <w:szCs w:val="24"/>
          <w:lang w:val="ro-RO"/>
        </w:rPr>
        <w:t xml:space="preserve">din suprafața totală de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419414 mp, înscrisă în Cartea funciară nr. 50330 FRATA, suprafața de 161 mp. a fost concesionată către S.C. ORANGE ROMÂNIA S.A, pentru instalarea unui amplasament de telefonie mobilă GSM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Pr="00CF6645">
        <w:rPr>
          <w:rFonts w:ascii="Arial" w:hAnsi="Arial" w:cs="Arial"/>
          <w:sz w:val="24"/>
          <w:szCs w:val="24"/>
          <w:lang w:val="ro-RO"/>
        </w:rPr>
        <w:t xml:space="preserve">, fapt pentru care </w:t>
      </w:r>
      <w:r w:rsidR="00034E76" w:rsidRPr="00CF6645">
        <w:rPr>
          <w:rFonts w:ascii="Arial" w:hAnsi="Arial" w:cs="Arial"/>
          <w:sz w:val="24"/>
          <w:szCs w:val="24"/>
          <w:lang w:val="ro-RO"/>
        </w:rPr>
        <w:t xml:space="preserve">prin 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Referatul de admitere nr.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40379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 din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31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decembrie</w:t>
      </w:r>
      <w:r w:rsidR="009B6B8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 20</w:t>
      </w:r>
      <w:r w:rsidR="00034E76" w:rsidRPr="00CF6645">
        <w:rPr>
          <w:rFonts w:ascii="Arial" w:hAnsi="Arial" w:cs="Arial"/>
          <w:sz w:val="24"/>
          <w:szCs w:val="24"/>
          <w:lang w:val="ro-RO"/>
        </w:rPr>
        <w:t>20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Biroul </w:t>
      </w:r>
      <w:r w:rsidR="00CB1330" w:rsidRPr="00CF6645">
        <w:rPr>
          <w:rFonts w:ascii="Arial" w:hAnsi="Arial" w:cs="Arial"/>
          <w:sz w:val="24"/>
          <w:szCs w:val="24"/>
          <w:lang w:val="ro-RO"/>
        </w:rPr>
        <w:t xml:space="preserve"> de Cadastru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și Publicitate Imobiliară Turda  a avizat dezmembrarea în doua imobile .</w:t>
      </w:r>
    </w:p>
    <w:p w:rsidR="005B03B8" w:rsidRPr="00CF6645" w:rsidRDefault="00937BA6" w:rsidP="005B03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F6645">
        <w:rPr>
          <w:rFonts w:ascii="Arial" w:hAnsi="Arial" w:cs="Arial"/>
          <w:sz w:val="24"/>
          <w:szCs w:val="24"/>
          <w:lang w:val="ro-RO"/>
        </w:rPr>
        <w:tab/>
      </w:r>
      <w:r w:rsidRPr="00CF6645">
        <w:rPr>
          <w:rFonts w:ascii="Arial" w:hAnsi="Arial" w:cs="Arial"/>
          <w:sz w:val="24"/>
          <w:szCs w:val="24"/>
          <w:lang w:val="ro-RO"/>
        </w:rPr>
        <w:tab/>
        <w:t xml:space="preserve">Față de cele arătate mai sus </w:t>
      </w:r>
      <w:r w:rsidR="007E0BA5" w:rsidRPr="00CF6645">
        <w:rPr>
          <w:rFonts w:ascii="Arial" w:hAnsi="Arial" w:cs="Arial"/>
          <w:sz w:val="24"/>
          <w:szCs w:val="24"/>
          <w:lang w:val="ro-RO"/>
        </w:rPr>
        <w:t xml:space="preserve">, în conformitate cu prevederile art. 553, alin. 1, din Codul civil , precum și ale art. 354, alin. 1 și 2 și art. 362, alin. 1 și 3  din O.U.G. nr. 57 din 03 iulie 2019, privind Codul administrativ, propunem spre analiză și aprobarea Consiliului local Frata </w:t>
      </w:r>
      <w:r w:rsidR="009B6B80" w:rsidRPr="00CF6645">
        <w:rPr>
          <w:rFonts w:ascii="Arial" w:hAnsi="Arial" w:cs="Arial"/>
          <w:sz w:val="24"/>
          <w:szCs w:val="24"/>
          <w:lang w:val="ro-RO"/>
        </w:rPr>
        <w:t>însuș</w:t>
      </w:r>
      <w:r w:rsidR="007E0BA5" w:rsidRPr="00CF6645">
        <w:rPr>
          <w:rFonts w:ascii="Arial" w:hAnsi="Arial" w:cs="Arial"/>
          <w:sz w:val="24"/>
          <w:szCs w:val="24"/>
          <w:lang w:val="ro-RO"/>
        </w:rPr>
        <w:t xml:space="preserve">urea  și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aprob</w:t>
      </w:r>
      <w:r w:rsidR="007E0BA5" w:rsidRPr="00CF6645">
        <w:rPr>
          <w:rFonts w:ascii="Arial" w:hAnsi="Arial" w:cs="Arial"/>
          <w:sz w:val="24"/>
          <w:szCs w:val="24"/>
          <w:lang w:val="ro-RO"/>
        </w:rPr>
        <w:t xml:space="preserve">area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propuner</w:t>
      </w:r>
      <w:r w:rsidR="007E0BA5" w:rsidRPr="00CF6645">
        <w:rPr>
          <w:rFonts w:ascii="Arial" w:hAnsi="Arial" w:cs="Arial"/>
          <w:sz w:val="24"/>
          <w:szCs w:val="24"/>
          <w:lang w:val="ro-RO"/>
        </w:rPr>
        <w:t xml:space="preserve">ii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de dezmembrare nr.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40379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din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31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decembrie</w:t>
      </w:r>
      <w:r w:rsidR="009B6B8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20</w:t>
      </w:r>
      <w:r w:rsidR="00034E76" w:rsidRPr="00CF6645">
        <w:rPr>
          <w:rFonts w:ascii="Arial" w:hAnsi="Arial" w:cs="Arial"/>
          <w:sz w:val="24"/>
          <w:szCs w:val="24"/>
          <w:lang w:val="ro-RO"/>
        </w:rPr>
        <w:t>20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 aprobată de către Biroul de Cadastru și Publicitate Imobiliară Turda  prin referatul de admitere avizat cu același număr, pentru  imobilul înscris în cartea funciară nr. </w:t>
      </w:r>
      <w:r w:rsidR="00034E76" w:rsidRPr="00CF6645">
        <w:rPr>
          <w:rFonts w:ascii="Arial" w:hAnsi="Arial" w:cs="Arial"/>
          <w:sz w:val="24"/>
          <w:szCs w:val="24"/>
          <w:lang w:val="ro-RO"/>
        </w:rPr>
        <w:t xml:space="preserve">50330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 FRATA , situat în comuna FRATA, având numărul cadastral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50330</w:t>
      </w:r>
      <w:r w:rsidR="005B03B8" w:rsidRPr="00CF6645">
        <w:rPr>
          <w:rFonts w:ascii="Arial" w:hAnsi="Arial" w:cs="Arial"/>
          <w:sz w:val="24"/>
          <w:szCs w:val="24"/>
          <w:lang w:val="ro-RO"/>
        </w:rPr>
        <w:t>, constând în teren , categoria de folosință „pășune” în suprafa</w:t>
      </w:r>
      <w:r w:rsidR="00034E76" w:rsidRPr="00CF6645">
        <w:rPr>
          <w:rFonts w:ascii="Arial" w:hAnsi="Arial" w:cs="Arial"/>
          <w:sz w:val="24"/>
          <w:szCs w:val="24"/>
          <w:lang w:val="ro-RO"/>
        </w:rPr>
        <w:t>ț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ă de </w:t>
      </w:r>
      <w:r w:rsidR="00034E76" w:rsidRPr="00CF6645">
        <w:rPr>
          <w:rFonts w:ascii="Arial" w:hAnsi="Arial" w:cs="Arial"/>
          <w:b/>
          <w:sz w:val="24"/>
          <w:szCs w:val="24"/>
          <w:lang w:val="ro-RO"/>
        </w:rPr>
        <w:t>419414</w:t>
      </w:r>
      <w:r w:rsidR="005B03B8" w:rsidRPr="00CF6645">
        <w:rPr>
          <w:rFonts w:ascii="Arial" w:hAnsi="Arial" w:cs="Arial"/>
          <w:b/>
          <w:sz w:val="24"/>
          <w:szCs w:val="24"/>
          <w:lang w:val="ro-RO"/>
        </w:rPr>
        <w:t xml:space="preserve"> mp</w:t>
      </w:r>
      <w:r w:rsidR="005B03B8" w:rsidRPr="00CF6645">
        <w:rPr>
          <w:rFonts w:ascii="Arial" w:hAnsi="Arial" w:cs="Arial"/>
          <w:sz w:val="24"/>
          <w:szCs w:val="24"/>
          <w:lang w:val="ro-RO"/>
        </w:rPr>
        <w:t>. în două imobile, după cum urmează :</w:t>
      </w:r>
    </w:p>
    <w:p w:rsidR="00D12878" w:rsidRPr="00CF6645" w:rsidRDefault="00D12878" w:rsidP="005B03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5B03B8" w:rsidRPr="00CF6645" w:rsidRDefault="00034E76" w:rsidP="005B03B8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>57664</w:t>
      </w:r>
      <w:r w:rsidR="005B03B8" w:rsidRPr="00CF664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situat în județul Cluj, UAT. FRATA, având suprafața măsurată </w:t>
      </w:r>
      <w:r w:rsidRPr="00CF6645">
        <w:rPr>
          <w:rFonts w:ascii="Arial" w:hAnsi="Arial" w:cs="Arial"/>
          <w:b/>
          <w:sz w:val="24"/>
          <w:szCs w:val="24"/>
          <w:lang w:val="ro-RO"/>
        </w:rPr>
        <w:t>419253</w:t>
      </w:r>
      <w:r w:rsidR="009B6B80" w:rsidRPr="00CF664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B03B8" w:rsidRPr="00CF6645">
        <w:rPr>
          <w:rFonts w:ascii="Arial" w:hAnsi="Arial" w:cs="Arial"/>
          <w:b/>
          <w:sz w:val="24"/>
          <w:szCs w:val="24"/>
          <w:lang w:val="ro-RO"/>
        </w:rPr>
        <w:t xml:space="preserve"> mp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5B03B8" w:rsidRPr="00CF6645" w:rsidRDefault="00034E76" w:rsidP="005B03B8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>57665</w:t>
      </w:r>
      <w:r w:rsidR="005B03B8" w:rsidRPr="00CF664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situat în județul Cluj, UAT. FRATA, având suprafața măsurată     </w:t>
      </w:r>
      <w:r w:rsidR="009B6B8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Pr="00CF6645">
        <w:rPr>
          <w:rFonts w:ascii="Arial" w:hAnsi="Arial" w:cs="Arial"/>
          <w:b/>
          <w:sz w:val="24"/>
          <w:szCs w:val="24"/>
          <w:lang w:val="ro-RO"/>
        </w:rPr>
        <w:t>161</w:t>
      </w:r>
      <w:r w:rsidR="009B6B80" w:rsidRPr="00CF664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B03B8" w:rsidRPr="00CF6645">
        <w:rPr>
          <w:rFonts w:ascii="Arial" w:hAnsi="Arial" w:cs="Arial"/>
          <w:b/>
          <w:sz w:val="24"/>
          <w:szCs w:val="24"/>
          <w:lang w:val="ro-RO"/>
        </w:rPr>
        <w:t xml:space="preserve"> mp</w:t>
      </w:r>
      <w:r w:rsidR="005B03B8" w:rsidRPr="00CF6645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CF6645" w:rsidRDefault="007E0BA5" w:rsidP="00CF6645">
      <w:pPr>
        <w:pStyle w:val="ListParagraph"/>
        <w:spacing w:after="0"/>
        <w:ind w:right="28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CF6645">
        <w:rPr>
          <w:rFonts w:ascii="Arial" w:hAnsi="Arial" w:cs="Arial"/>
          <w:color w:val="000000"/>
          <w:sz w:val="24"/>
          <w:szCs w:val="24"/>
          <w:lang w:val="ro-RO"/>
        </w:rPr>
        <w:tab/>
        <w:t xml:space="preserve">În acest sens am iniția proiectul de hotărâre pe care îl supun dezbaterii </w:t>
      </w:r>
    </w:p>
    <w:p w:rsidR="007E0BA5" w:rsidRPr="00CF6645" w:rsidRDefault="007E0BA5" w:rsidP="00CF6645">
      <w:pPr>
        <w:spacing w:after="0"/>
        <w:ind w:right="28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CF6645">
        <w:rPr>
          <w:rFonts w:ascii="Arial" w:hAnsi="Arial" w:cs="Arial"/>
          <w:color w:val="000000"/>
          <w:sz w:val="24"/>
          <w:szCs w:val="24"/>
          <w:lang w:val="ro-RO"/>
        </w:rPr>
        <w:t xml:space="preserve">membrilor Consiliului local al comunei Frata . </w:t>
      </w:r>
    </w:p>
    <w:p w:rsidR="00CF6645" w:rsidRDefault="007E0BA5" w:rsidP="00CF6645">
      <w:pPr>
        <w:pStyle w:val="ListParagraph"/>
        <w:spacing w:after="0"/>
        <w:ind w:right="28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CF6645">
        <w:rPr>
          <w:rFonts w:ascii="Arial" w:hAnsi="Arial" w:cs="Arial"/>
          <w:color w:val="000000"/>
          <w:sz w:val="24"/>
          <w:szCs w:val="24"/>
          <w:lang w:val="ro-RO"/>
        </w:rPr>
        <w:tab/>
        <w:t>Menționez că proiectul de hotărâre a fost analizat și avizat favorabil de</w:t>
      </w:r>
    </w:p>
    <w:p w:rsidR="007E0BA5" w:rsidRPr="00CF6645" w:rsidRDefault="007E0BA5" w:rsidP="00CF6645">
      <w:pPr>
        <w:spacing w:after="0"/>
        <w:ind w:right="28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CF6645">
        <w:rPr>
          <w:rFonts w:ascii="Arial" w:hAnsi="Arial" w:cs="Arial"/>
          <w:color w:val="000000"/>
          <w:sz w:val="24"/>
          <w:szCs w:val="24"/>
          <w:lang w:val="ro-RO"/>
        </w:rPr>
        <w:t>către Comisia pentru dezvoltare  economico-socială, buget – finanțe, administrarea domeniului public și privat al comunei , gospodărire comunală, agricultură, protecția mediului, servicii și comerț și a fost avizat pentru legalitate de secretarul comunei Frata .</w:t>
      </w:r>
    </w:p>
    <w:p w:rsidR="00D12878" w:rsidRPr="00CF6645" w:rsidRDefault="00D12878" w:rsidP="00D12878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D12878" w:rsidRPr="00CF6645" w:rsidRDefault="00ED00C2" w:rsidP="005B03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F6645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16</w:t>
      </w:r>
      <w:r w:rsidR="009B6B80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="00034E76" w:rsidRPr="00CF6645">
        <w:rPr>
          <w:rFonts w:ascii="Arial" w:hAnsi="Arial" w:cs="Arial"/>
          <w:sz w:val="24"/>
          <w:szCs w:val="24"/>
          <w:lang w:val="ro-RO"/>
        </w:rPr>
        <w:t>FEBRUARIE</w:t>
      </w:r>
      <w:r w:rsidR="009B6B80" w:rsidRPr="00CF6645">
        <w:rPr>
          <w:rFonts w:ascii="Arial" w:hAnsi="Arial" w:cs="Arial"/>
          <w:sz w:val="24"/>
          <w:szCs w:val="24"/>
          <w:lang w:val="ro-RO"/>
        </w:rPr>
        <w:t xml:space="preserve">  </w:t>
      </w:r>
      <w:r w:rsidR="00D12878" w:rsidRPr="00CF6645">
        <w:rPr>
          <w:rFonts w:ascii="Arial" w:hAnsi="Arial" w:cs="Arial"/>
          <w:sz w:val="24"/>
          <w:szCs w:val="24"/>
          <w:lang w:val="ro-RO"/>
        </w:rPr>
        <w:t xml:space="preserve"> </w:t>
      </w:r>
      <w:r w:rsidRPr="00CF6645">
        <w:rPr>
          <w:rFonts w:ascii="Arial" w:hAnsi="Arial" w:cs="Arial"/>
          <w:sz w:val="24"/>
          <w:szCs w:val="24"/>
          <w:lang w:val="ro-RO"/>
        </w:rPr>
        <w:t>20</w:t>
      </w:r>
      <w:r w:rsidR="00034E76" w:rsidRPr="00CF6645">
        <w:rPr>
          <w:rFonts w:ascii="Arial" w:hAnsi="Arial" w:cs="Arial"/>
          <w:sz w:val="24"/>
          <w:szCs w:val="24"/>
          <w:lang w:val="ro-RO"/>
        </w:rPr>
        <w:t>2</w:t>
      </w:r>
      <w:r w:rsidR="007E0BA5" w:rsidRPr="00CF6645">
        <w:rPr>
          <w:rFonts w:ascii="Arial" w:hAnsi="Arial" w:cs="Arial"/>
          <w:sz w:val="24"/>
          <w:szCs w:val="24"/>
          <w:lang w:val="ro-RO"/>
        </w:rPr>
        <w:t>1</w:t>
      </w:r>
      <w:r w:rsidRPr="00CF664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D00C2" w:rsidRPr="00CF6645" w:rsidRDefault="00ED00C2" w:rsidP="00ED00C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>I N T O C M I T</w:t>
      </w:r>
    </w:p>
    <w:p w:rsidR="007E0BA5" w:rsidRPr="00CF6645" w:rsidRDefault="007E0BA5" w:rsidP="00DD149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1D5121" w:rsidRPr="00CF6645" w:rsidRDefault="007E0BA5" w:rsidP="00DD149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6645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034E76" w:rsidRPr="00CF664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1D5121" w:rsidRPr="00CF6645" w:rsidSect="00B4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0C3"/>
    <w:multiLevelType w:val="hybridMultilevel"/>
    <w:tmpl w:val="F9B6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D46"/>
    <w:multiLevelType w:val="hybridMultilevel"/>
    <w:tmpl w:val="FF06395C"/>
    <w:lvl w:ilvl="0" w:tplc="6784BE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4F2E44"/>
    <w:rsid w:val="0001565E"/>
    <w:rsid w:val="00034E76"/>
    <w:rsid w:val="00190C99"/>
    <w:rsid w:val="001A0AD6"/>
    <w:rsid w:val="001D5121"/>
    <w:rsid w:val="00225BD2"/>
    <w:rsid w:val="004E001B"/>
    <w:rsid w:val="004F2E44"/>
    <w:rsid w:val="005B03B8"/>
    <w:rsid w:val="006141F6"/>
    <w:rsid w:val="007E0BA5"/>
    <w:rsid w:val="008262CF"/>
    <w:rsid w:val="00937BA6"/>
    <w:rsid w:val="009B6B80"/>
    <w:rsid w:val="00A85F1B"/>
    <w:rsid w:val="00B42BDB"/>
    <w:rsid w:val="00CB1330"/>
    <w:rsid w:val="00CF6645"/>
    <w:rsid w:val="00D12878"/>
    <w:rsid w:val="00D65EFE"/>
    <w:rsid w:val="00DD149F"/>
    <w:rsid w:val="00E67A94"/>
    <w:rsid w:val="00ED00C2"/>
    <w:rsid w:val="00F77162"/>
    <w:rsid w:val="00F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</cp:revision>
  <dcterms:created xsi:type="dcterms:W3CDTF">2013-09-04T10:17:00Z</dcterms:created>
  <dcterms:modified xsi:type="dcterms:W3CDTF">2021-02-15T12:23:00Z</dcterms:modified>
</cp:coreProperties>
</file>