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051DAC" w:rsidRPr="003F78DD" w:rsidRDefault="00051DAC" w:rsidP="003F78DD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F78DD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3F78DD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3F78DD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3F78DD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D3718F" w:rsidRPr="000D40C5" w:rsidRDefault="00051DAC" w:rsidP="00D3718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D3718F" w:rsidRPr="000D40C5">
        <w:rPr>
          <w:rFonts w:ascii="Arial" w:hAnsi="Arial" w:cs="Arial"/>
          <w:b/>
          <w:sz w:val="24"/>
          <w:szCs w:val="24"/>
          <w:lang w:val="ro-RO"/>
        </w:rPr>
        <w:t xml:space="preserve">CU PRIVIRE LA </w:t>
      </w:r>
      <w:r w:rsidR="00D3718F">
        <w:rPr>
          <w:rFonts w:ascii="Arial" w:hAnsi="Arial" w:cs="Arial"/>
          <w:b/>
          <w:sz w:val="24"/>
          <w:szCs w:val="24"/>
          <w:lang w:val="ro-RO"/>
        </w:rPr>
        <w:t>CONSTITUIREA DREPTULUI DE ACCES PE PROPRIETATEA PUBLICĂ / PRIVATĂ A COMUNEI FRATA ÎN VEDEREA INSTALĂRII, ÎNTREȚINERII, ÎNLOCUIRII SAU MUTĂRII REȚELELOR DE COMUNICAȚIIELECTORNICE SAU A ELEMENTELOR DE INFRASTRUCTURĂ NECESARE SUSȚINERII ACESTORA  DE CĂTRE  SC. RCS&amp;RDS S.A.</w:t>
      </w:r>
    </w:p>
    <w:p w:rsidR="00051DAC" w:rsidRPr="003F78DD" w:rsidRDefault="00051DAC" w:rsidP="00452B85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3F78DD" w:rsidRDefault="00051DAC" w:rsidP="003F78D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78DD">
        <w:rPr>
          <w:rFonts w:ascii="Arial" w:hAnsi="Arial" w:cs="Arial"/>
          <w:sz w:val="24"/>
          <w:szCs w:val="24"/>
          <w:lang w:val="ro-RO"/>
        </w:rPr>
        <w:tab/>
      </w:r>
      <w:r w:rsidRPr="003F78DD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 la iniţiativa primarului comunei Frata, prin care </w:t>
      </w:r>
      <w:r w:rsidR="003F78DD">
        <w:rPr>
          <w:rFonts w:ascii="Arial" w:hAnsi="Arial" w:cs="Arial"/>
          <w:sz w:val="24"/>
          <w:szCs w:val="24"/>
          <w:lang w:val="ro-RO"/>
        </w:rPr>
        <w:t xml:space="preserve">se </w:t>
      </w:r>
      <w:r w:rsidR="003F78DD" w:rsidRPr="00451570">
        <w:rPr>
          <w:rFonts w:ascii="Arial" w:hAnsi="Arial" w:cs="Arial"/>
          <w:sz w:val="24"/>
          <w:szCs w:val="24"/>
          <w:lang w:val="ro-RO"/>
        </w:rPr>
        <w:t xml:space="preserve">propune </w:t>
      </w:r>
      <w:r w:rsidR="00D3718F">
        <w:rPr>
          <w:rFonts w:ascii="Arial" w:hAnsi="Arial" w:cs="Arial"/>
          <w:sz w:val="24"/>
          <w:szCs w:val="24"/>
          <w:lang w:val="ro-RO"/>
        </w:rPr>
        <w:t>constituirea dreptului de acces pe proprietatea public / privată în vederea instalării, întreținerii, înlocuirii sau mutării rețelelor de comunicații electronice sau a elementelor de infrastructură necesare susținerii acestora de către  SC.RCS&amp;RDS S.A.</w:t>
      </w:r>
      <w:r w:rsidRPr="003F78DD">
        <w:rPr>
          <w:rFonts w:ascii="Arial" w:hAnsi="Arial" w:cs="Arial"/>
          <w:sz w:val="24"/>
          <w:szCs w:val="24"/>
          <w:lang w:val="ro-RO"/>
        </w:rPr>
        <w:t>, constat că acesta este întocmit cu respectarea prevederilor</w:t>
      </w:r>
      <w:r w:rsidR="003F78DD" w:rsidRPr="003F78DD">
        <w:rPr>
          <w:rFonts w:ascii="Arial" w:hAnsi="Arial" w:cs="Arial"/>
          <w:sz w:val="24"/>
          <w:szCs w:val="24"/>
          <w:lang w:val="ro-RO"/>
        </w:rPr>
        <w:t xml:space="preserve"> </w:t>
      </w:r>
      <w:r w:rsidR="00D3718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D3718F" w:rsidRDefault="00D3718F" w:rsidP="00D371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Legea nr. 159 / 216 privind regimul infrastructurii fizice a rețeleleor de comunicații eletronice, precum și pentru stabilirea unor măsuri pentru reducerea costurilor instalării rețelelor de comunicații electronice ;</w:t>
      </w:r>
    </w:p>
    <w:p w:rsidR="00D3718F" w:rsidRDefault="00D3718F" w:rsidP="00D371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Prevederile art. 51 din Legea nr. 159/2016 (care modifică art. 5, alin. 3 din OUG 34/2013 privind organizarea, administrarea, și exploatarea pajiștilor permanente) în vederea instalării, întreținerii, înlocuirii sau mutării rețelelor de comunicații electronice sau a elementelor de infrastructură necesare susținerii acestora;</w:t>
      </w:r>
    </w:p>
    <w:p w:rsidR="00D3718F" w:rsidRDefault="00D3718F" w:rsidP="00D371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49 din Legea nr. 159 / 2016 (care modifică Legea nr. 50 / 1991 privind autorizarea executării lucrărilor de construcții );</w:t>
      </w:r>
    </w:p>
    <w:p w:rsidR="00D3718F" w:rsidRPr="00452B85" w:rsidRDefault="00D3718F" w:rsidP="003F78D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456F8">
        <w:rPr>
          <w:rFonts w:ascii="Arial" w:hAnsi="Arial" w:cs="Arial"/>
          <w:sz w:val="24"/>
          <w:szCs w:val="24"/>
          <w:lang w:val="ro-RO"/>
        </w:rPr>
        <w:t xml:space="preserve">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>art.. 3</w:t>
      </w:r>
      <w:r w:rsidRPr="000456F8">
        <w:rPr>
          <w:rFonts w:ascii="Arial" w:hAnsi="Arial" w:cs="Arial"/>
          <w:sz w:val="24"/>
          <w:szCs w:val="24"/>
          <w:lang w:val="ro-RO"/>
        </w:rPr>
        <w:t>6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>, alin. 2, lit.”</w:t>
      </w:r>
      <w:r w:rsidRPr="000456F8">
        <w:rPr>
          <w:rFonts w:ascii="Arial" w:hAnsi="Arial" w:cs="Arial"/>
          <w:sz w:val="24"/>
          <w:szCs w:val="24"/>
          <w:lang w:val="ro-RO"/>
        </w:rPr>
        <w:t>c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” </w:t>
      </w:r>
      <w:r w:rsidRPr="000456F8">
        <w:rPr>
          <w:rFonts w:ascii="Arial" w:hAnsi="Arial" w:cs="Arial"/>
          <w:sz w:val="24"/>
          <w:szCs w:val="24"/>
          <w:lang w:val="ro-RO"/>
        </w:rPr>
        <w:t xml:space="preserve">, alin. 5, lit. „a”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 şi art. 12</w:t>
      </w:r>
      <w:r w:rsidRPr="000456F8">
        <w:rPr>
          <w:rFonts w:ascii="Arial" w:hAnsi="Arial" w:cs="Arial"/>
          <w:sz w:val="24"/>
          <w:szCs w:val="24"/>
          <w:lang w:val="ro-RO"/>
        </w:rPr>
        <w:t>4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, din Legea nr. 215/2001 privind administraţia publică locală, </w:t>
      </w:r>
      <w:r w:rsidRPr="000456F8">
        <w:rPr>
          <w:rFonts w:ascii="Arial" w:hAnsi="Arial" w:cs="Arial"/>
          <w:sz w:val="24"/>
          <w:szCs w:val="24"/>
          <w:lang w:val="ro-RO"/>
        </w:rPr>
        <w:t xml:space="preserve">republicată cu modificările și completarile ulterioare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 şi art. 11, alin.1, lit.”a” din legea nr. 213/1998 privind proprietatea publică şi regimul juridic al acesteia</w:t>
      </w:r>
      <w:r w:rsidRPr="000456F8">
        <w:rPr>
          <w:rFonts w:ascii="Arial" w:hAnsi="Arial" w:cs="Arial"/>
          <w:sz w:val="24"/>
          <w:szCs w:val="24"/>
          <w:lang w:val="ro-RO"/>
        </w:rPr>
        <w:t>;</w:t>
      </w:r>
    </w:p>
    <w:p w:rsidR="00051DAC" w:rsidRPr="00452B85" w:rsidRDefault="00051DAC" w:rsidP="00452B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F78DD">
        <w:rPr>
          <w:rFonts w:ascii="Arial" w:hAnsi="Arial" w:cs="Arial"/>
          <w:sz w:val="24"/>
          <w:szCs w:val="24"/>
          <w:lang w:val="ro-RO"/>
        </w:rPr>
        <w:tab/>
      </w:r>
      <w:r w:rsidRPr="003F78DD">
        <w:rPr>
          <w:rFonts w:ascii="Arial" w:hAnsi="Arial" w:cs="Arial"/>
          <w:sz w:val="24"/>
          <w:szCs w:val="24"/>
          <w:lang w:val="ro-RO"/>
        </w:rPr>
        <w:tab/>
      </w:r>
      <w:r w:rsidRPr="00C244E7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3F78DD" w:rsidRPr="00C244E7">
        <w:rPr>
          <w:rFonts w:ascii="Arial" w:hAnsi="Arial" w:cs="Arial"/>
          <w:sz w:val="24"/>
          <w:szCs w:val="24"/>
          <w:lang w:val="ro-RO"/>
        </w:rPr>
        <w:t>117</w:t>
      </w:r>
      <w:r w:rsidRPr="00C244E7">
        <w:rPr>
          <w:rFonts w:ascii="Arial" w:hAnsi="Arial" w:cs="Arial"/>
          <w:sz w:val="24"/>
          <w:szCs w:val="24"/>
          <w:lang w:val="ro-RO"/>
        </w:rPr>
        <w:t>, alin.1,lit.”</w:t>
      </w:r>
      <w:r w:rsidR="003F78DD" w:rsidRPr="00C244E7">
        <w:rPr>
          <w:rFonts w:ascii="Arial" w:hAnsi="Arial" w:cs="Arial"/>
          <w:sz w:val="24"/>
          <w:szCs w:val="24"/>
          <w:lang w:val="ro-RO"/>
        </w:rPr>
        <w:t>a</w:t>
      </w:r>
      <w:r w:rsidRPr="00C244E7">
        <w:rPr>
          <w:rFonts w:ascii="Arial" w:hAnsi="Arial" w:cs="Arial"/>
          <w:sz w:val="24"/>
          <w:szCs w:val="24"/>
          <w:lang w:val="ro-RO"/>
        </w:rPr>
        <w:t xml:space="preserve">” din Legea nr. 215/2001, AVIZEZ pentru legalitate proiectul de hotărâre cu privire la </w:t>
      </w:r>
      <w:r w:rsidR="00C244E7" w:rsidRPr="00C244E7">
        <w:rPr>
          <w:rFonts w:ascii="Arial" w:hAnsi="Arial" w:cs="Arial"/>
          <w:sz w:val="24"/>
          <w:szCs w:val="24"/>
          <w:lang w:val="ro-RO"/>
        </w:rPr>
        <w:t>CONSTITUIREA DREPTULUI DE ACCES PE PROPRIETATEA PUBLICĂ / PRIVATĂ A COMUNEI FRATA ÎN VEDEREA INSTALĂRII, ÎNTREȚINERII, ÎNLOCUIRII SAU MUTĂRII REȚELELOR DE COMUNICAȚIIELECTORNICE SAU A ELEMENTELOR DE INFRASTRUCTURĂ NECESARE SUSȚINERII ACESTORA  DE CĂTRE  SC. RCS&amp;RDS S.A.</w:t>
      </w:r>
    </w:p>
    <w:p w:rsidR="00051DAC" w:rsidRPr="00452B85" w:rsidRDefault="00051DAC" w:rsidP="00452B8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 xml:space="preserve">FRATA    LA   </w:t>
      </w:r>
      <w:r w:rsidR="00A36EFD">
        <w:rPr>
          <w:rFonts w:ascii="Arial" w:hAnsi="Arial" w:cs="Arial"/>
          <w:b/>
          <w:sz w:val="24"/>
          <w:szCs w:val="24"/>
          <w:lang w:val="ro-RO"/>
        </w:rPr>
        <w:t>0</w:t>
      </w:r>
      <w:r w:rsidR="00C244E7">
        <w:rPr>
          <w:rFonts w:ascii="Arial" w:hAnsi="Arial" w:cs="Arial"/>
          <w:b/>
          <w:sz w:val="24"/>
          <w:szCs w:val="24"/>
          <w:lang w:val="ro-RO"/>
        </w:rPr>
        <w:t>2</w:t>
      </w:r>
      <w:r w:rsidRPr="003F78DD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C244E7">
        <w:rPr>
          <w:rFonts w:ascii="Arial" w:hAnsi="Arial" w:cs="Arial"/>
          <w:b/>
          <w:sz w:val="24"/>
          <w:szCs w:val="24"/>
          <w:lang w:val="ro-RO"/>
        </w:rPr>
        <w:t>MAI</w:t>
      </w:r>
      <w:r w:rsidRPr="003F78DD">
        <w:rPr>
          <w:rFonts w:ascii="Arial" w:hAnsi="Arial" w:cs="Arial"/>
          <w:b/>
          <w:sz w:val="24"/>
          <w:szCs w:val="24"/>
          <w:lang w:val="ro-RO"/>
        </w:rPr>
        <w:t xml:space="preserve">   20</w:t>
      </w:r>
      <w:r w:rsidR="003F78DD">
        <w:rPr>
          <w:rFonts w:ascii="Arial" w:hAnsi="Arial" w:cs="Arial"/>
          <w:b/>
          <w:sz w:val="24"/>
          <w:szCs w:val="24"/>
          <w:lang w:val="ro-RO"/>
        </w:rPr>
        <w:t>1</w:t>
      </w:r>
      <w:r w:rsidR="00452B85">
        <w:rPr>
          <w:rFonts w:ascii="Arial" w:hAnsi="Arial" w:cs="Arial"/>
          <w:b/>
          <w:sz w:val="24"/>
          <w:szCs w:val="24"/>
          <w:lang w:val="ro-RO"/>
        </w:rPr>
        <w:t>9</w:t>
      </w:r>
    </w:p>
    <w:p w:rsidR="00051DAC" w:rsidRPr="003F78DD" w:rsidRDefault="00051DAC" w:rsidP="003F78D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F78DD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17055F" w:rsidRPr="003F78DD" w:rsidRDefault="003F78DD" w:rsidP="003F78D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17055F" w:rsidRPr="003F78DD" w:rsidSect="00452B8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D10"/>
    <w:multiLevelType w:val="hybridMultilevel"/>
    <w:tmpl w:val="ADF41BF2"/>
    <w:lvl w:ilvl="0" w:tplc="C6400A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26A4"/>
    <w:rsid w:val="00051DAC"/>
    <w:rsid w:val="0017055F"/>
    <w:rsid w:val="003F78DD"/>
    <w:rsid w:val="00452B85"/>
    <w:rsid w:val="00891FC7"/>
    <w:rsid w:val="00A36EFD"/>
    <w:rsid w:val="00B32ED5"/>
    <w:rsid w:val="00B80C2E"/>
    <w:rsid w:val="00C244E7"/>
    <w:rsid w:val="00C57733"/>
    <w:rsid w:val="00D3718F"/>
    <w:rsid w:val="00E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2012-09-20T10:50:00Z</dcterms:created>
  <dcterms:modified xsi:type="dcterms:W3CDTF">2019-05-15T05:48:00Z</dcterms:modified>
</cp:coreProperties>
</file>