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51" w:rsidRPr="006B4EE3" w:rsidRDefault="00480F51" w:rsidP="005F5F66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>R O M Â N I A</w:t>
      </w:r>
    </w:p>
    <w:p w:rsidR="00480F51" w:rsidRPr="006B4EE3" w:rsidRDefault="00480F51" w:rsidP="005F5F66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>JUDEŢUL CLUJ</w:t>
      </w:r>
    </w:p>
    <w:p w:rsidR="005F5F66" w:rsidRPr="006B4EE3" w:rsidRDefault="00480F51" w:rsidP="005F5F66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CONSILIUL LOCAL </w:t>
      </w:r>
    </w:p>
    <w:p w:rsidR="004B1CB8" w:rsidRPr="006B4EE3" w:rsidRDefault="005F5F66" w:rsidP="005A65C7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COMUNA  </w:t>
      </w:r>
      <w:r w:rsidR="00480F51" w:rsidRPr="006B4EE3">
        <w:rPr>
          <w:rFonts w:ascii="Arial" w:hAnsi="Arial" w:cs="Arial"/>
          <w:b/>
          <w:lang w:val="ro-RO"/>
        </w:rPr>
        <w:t xml:space="preserve"> FRATA</w:t>
      </w:r>
    </w:p>
    <w:p w:rsidR="000373BD" w:rsidRPr="006B4EE3" w:rsidRDefault="00480F51" w:rsidP="00810BCE">
      <w:pPr>
        <w:spacing w:after="0"/>
        <w:jc w:val="center"/>
        <w:rPr>
          <w:rFonts w:ascii="Arial" w:hAnsi="Arial" w:cs="Arial"/>
          <w:b/>
          <w:u w:val="single"/>
          <w:lang w:val="ro-RO"/>
        </w:rPr>
      </w:pPr>
      <w:r w:rsidRPr="006B4EE3">
        <w:rPr>
          <w:rFonts w:ascii="Arial" w:hAnsi="Arial" w:cs="Arial"/>
          <w:b/>
          <w:u w:val="single"/>
          <w:lang w:val="ro-RO"/>
        </w:rPr>
        <w:t>H   O   T   Ă   R   Â   R   E   A</w:t>
      </w:r>
      <w:r w:rsidRPr="006B4EE3">
        <w:rPr>
          <w:rFonts w:ascii="Arial" w:hAnsi="Arial" w:cs="Arial"/>
          <w:b/>
          <w:lang w:val="ro-RO"/>
        </w:rPr>
        <w:t xml:space="preserve">     NR. </w:t>
      </w:r>
      <w:r w:rsidRPr="006B4EE3">
        <w:rPr>
          <w:rFonts w:ascii="Arial" w:hAnsi="Arial" w:cs="Arial"/>
          <w:b/>
          <w:u w:val="single"/>
          <w:lang w:val="ro-RO"/>
        </w:rPr>
        <w:t xml:space="preserve">   </w:t>
      </w:r>
      <w:r w:rsidR="0095639B">
        <w:rPr>
          <w:rFonts w:ascii="Arial" w:hAnsi="Arial" w:cs="Arial"/>
          <w:b/>
          <w:u w:val="single"/>
          <w:lang w:val="ro-RO"/>
        </w:rPr>
        <w:t>08</w:t>
      </w:r>
      <w:r w:rsidRPr="006B4EE3">
        <w:rPr>
          <w:rFonts w:ascii="Arial" w:hAnsi="Arial" w:cs="Arial"/>
          <w:b/>
          <w:u w:val="single"/>
          <w:lang w:val="ro-RO"/>
        </w:rPr>
        <w:t xml:space="preserve"> .</w:t>
      </w:r>
    </w:p>
    <w:p w:rsidR="004B1CB8" w:rsidRPr="006B4EE3" w:rsidRDefault="00480F51" w:rsidP="007C773D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DIN  </w:t>
      </w:r>
      <w:r w:rsidRPr="006B4EE3">
        <w:rPr>
          <w:rFonts w:ascii="Arial" w:hAnsi="Arial" w:cs="Arial"/>
          <w:b/>
          <w:u w:val="single"/>
          <w:lang w:val="ro-RO"/>
        </w:rPr>
        <w:t xml:space="preserve">  </w:t>
      </w:r>
      <w:r w:rsidR="0082065F">
        <w:rPr>
          <w:rFonts w:ascii="Arial" w:hAnsi="Arial" w:cs="Arial"/>
          <w:b/>
          <w:u w:val="single"/>
          <w:lang w:val="ro-RO"/>
        </w:rPr>
        <w:t>2</w:t>
      </w:r>
      <w:r w:rsidR="0095639B">
        <w:rPr>
          <w:rFonts w:ascii="Arial" w:hAnsi="Arial" w:cs="Arial"/>
          <w:b/>
          <w:u w:val="single"/>
          <w:lang w:val="ro-RO"/>
        </w:rPr>
        <w:t>8</w:t>
      </w:r>
      <w:r w:rsidRPr="006B4EE3">
        <w:rPr>
          <w:rFonts w:ascii="Arial" w:hAnsi="Arial" w:cs="Arial"/>
          <w:b/>
          <w:u w:val="single"/>
          <w:lang w:val="ro-RO"/>
        </w:rPr>
        <w:t xml:space="preserve"> </w:t>
      </w:r>
      <w:r w:rsidR="00692082" w:rsidRPr="006B4EE3">
        <w:rPr>
          <w:rFonts w:ascii="Arial" w:hAnsi="Arial" w:cs="Arial"/>
          <w:b/>
          <w:u w:val="single"/>
          <w:lang w:val="ro-RO"/>
        </w:rPr>
        <w:t xml:space="preserve">  </w:t>
      </w:r>
      <w:r w:rsidR="0095639B">
        <w:rPr>
          <w:rFonts w:ascii="Arial" w:hAnsi="Arial" w:cs="Arial"/>
          <w:b/>
          <w:u w:val="single"/>
          <w:lang w:val="ro-RO"/>
        </w:rPr>
        <w:t>IANUARIE</w:t>
      </w:r>
      <w:r w:rsidR="00A82909" w:rsidRPr="006B4EE3">
        <w:rPr>
          <w:rFonts w:ascii="Arial" w:hAnsi="Arial" w:cs="Arial"/>
          <w:b/>
          <w:u w:val="single"/>
          <w:lang w:val="ro-RO"/>
        </w:rPr>
        <w:t xml:space="preserve"> </w:t>
      </w:r>
      <w:r w:rsidRPr="006B4EE3">
        <w:rPr>
          <w:rFonts w:ascii="Arial" w:hAnsi="Arial" w:cs="Arial"/>
          <w:b/>
          <w:u w:val="single"/>
          <w:lang w:val="ro-RO"/>
        </w:rPr>
        <w:t xml:space="preserve">    </w:t>
      </w:r>
      <w:r w:rsidRPr="006B4EE3">
        <w:rPr>
          <w:rFonts w:ascii="Arial" w:hAnsi="Arial" w:cs="Arial"/>
          <w:b/>
          <w:lang w:val="ro-RO"/>
        </w:rPr>
        <w:t xml:space="preserve"> 20</w:t>
      </w:r>
      <w:r w:rsidR="0095639B">
        <w:rPr>
          <w:rFonts w:ascii="Arial" w:hAnsi="Arial" w:cs="Arial"/>
          <w:b/>
          <w:lang w:val="ro-RO"/>
        </w:rPr>
        <w:t>21</w:t>
      </w:r>
    </w:p>
    <w:p w:rsidR="006F623E" w:rsidRPr="006B4EE3" w:rsidRDefault="00480F51" w:rsidP="00A4097A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>CU PRIVIRE LA</w:t>
      </w:r>
      <w:r w:rsidR="00A4097A" w:rsidRPr="006B4EE3">
        <w:rPr>
          <w:rFonts w:ascii="Arial" w:hAnsi="Arial" w:cs="Arial"/>
          <w:b/>
          <w:lang w:val="ro-RO"/>
        </w:rPr>
        <w:t xml:space="preserve"> APROBAREA </w:t>
      </w:r>
      <w:r w:rsidRPr="006B4EE3">
        <w:rPr>
          <w:rFonts w:ascii="Arial" w:hAnsi="Arial" w:cs="Arial"/>
          <w:b/>
          <w:lang w:val="ro-RO"/>
        </w:rPr>
        <w:t xml:space="preserve">  </w:t>
      </w:r>
      <w:r w:rsidR="00760ED8" w:rsidRPr="006B4EE3">
        <w:rPr>
          <w:rFonts w:ascii="Arial" w:hAnsi="Arial" w:cs="Arial"/>
          <w:b/>
          <w:lang w:val="ro-RO"/>
        </w:rPr>
        <w:t>INDICATORILOR TEHNI</w:t>
      </w:r>
      <w:r w:rsidR="006F623E" w:rsidRPr="006B4EE3">
        <w:rPr>
          <w:rFonts w:ascii="Arial" w:hAnsi="Arial" w:cs="Arial"/>
          <w:b/>
          <w:lang w:val="ro-RO"/>
        </w:rPr>
        <w:t xml:space="preserve">CO – ECONOMICI </w:t>
      </w:r>
    </w:p>
    <w:p w:rsidR="00990E54" w:rsidRPr="006B4EE3" w:rsidRDefault="00C5413B" w:rsidP="006D7A8C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ȘI A VALORII TOTALE </w:t>
      </w:r>
      <w:r w:rsidR="006F623E" w:rsidRPr="006B4EE3">
        <w:rPr>
          <w:rFonts w:ascii="Arial" w:hAnsi="Arial" w:cs="Arial"/>
          <w:b/>
          <w:lang w:val="ro-RO"/>
        </w:rPr>
        <w:t>LA PROIECTUL.</w:t>
      </w:r>
      <w:r w:rsidR="00A4097A" w:rsidRPr="006B4EE3">
        <w:rPr>
          <w:rFonts w:ascii="Arial" w:hAnsi="Arial" w:cs="Arial"/>
          <w:b/>
          <w:lang w:val="ro-RO"/>
        </w:rPr>
        <w:t xml:space="preserve"> „</w:t>
      </w:r>
      <w:r w:rsidR="005E2A10" w:rsidRPr="006B4EE3">
        <w:rPr>
          <w:rFonts w:ascii="Arial" w:hAnsi="Arial" w:cs="Arial"/>
          <w:b/>
          <w:lang w:val="ro-RO"/>
        </w:rPr>
        <w:t xml:space="preserve">MODERNIZARE </w:t>
      </w:r>
      <w:r w:rsidR="006D7A8C" w:rsidRPr="006B4EE3">
        <w:rPr>
          <w:rFonts w:ascii="Arial" w:hAnsi="Arial" w:cs="Arial"/>
          <w:b/>
          <w:lang w:val="ro-RO"/>
        </w:rPr>
        <w:t>INFRASTRUCTURĂ</w:t>
      </w:r>
    </w:p>
    <w:p w:rsidR="005E2A10" w:rsidRPr="006B4EE3" w:rsidRDefault="006D7A8C" w:rsidP="006D7A8C">
      <w:pPr>
        <w:spacing w:after="0"/>
        <w:jc w:val="center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 RUTIERĂ ÎN SAT FRATA, COMUNA FRATA, JUDEȚUL CLUJ </w:t>
      </w:r>
      <w:r w:rsidR="005E2A10" w:rsidRPr="006B4EE3">
        <w:rPr>
          <w:rFonts w:ascii="Arial" w:hAnsi="Arial" w:cs="Arial"/>
          <w:b/>
          <w:lang w:val="ro-RO"/>
        </w:rPr>
        <w:t xml:space="preserve"> ”</w:t>
      </w:r>
    </w:p>
    <w:p w:rsidR="004B1CB8" w:rsidRPr="006B4EE3" w:rsidRDefault="004B1CB8" w:rsidP="006B4EE3">
      <w:pPr>
        <w:spacing w:after="0"/>
        <w:rPr>
          <w:rFonts w:ascii="Arial" w:hAnsi="Arial" w:cs="Arial"/>
          <w:b/>
          <w:lang w:val="ro-RO"/>
        </w:rPr>
      </w:pPr>
    </w:p>
    <w:p w:rsidR="00480F51" w:rsidRPr="006B4EE3" w:rsidRDefault="00480F51" w:rsidP="00BB594A">
      <w:p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  <w:t>Consiliul local al comunei Frata, judeţul Cluj , întrunit în şedinţă ordinară ;</w:t>
      </w:r>
    </w:p>
    <w:p w:rsidR="00480F51" w:rsidRPr="006B4EE3" w:rsidRDefault="00480F51" w:rsidP="00D45603">
      <w:p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  <w:t>Luând în dezbatere proiectul de hotărâre cu privire la</w:t>
      </w:r>
      <w:r w:rsidR="00A4097A" w:rsidRPr="006B4EE3">
        <w:rPr>
          <w:rFonts w:ascii="Arial" w:hAnsi="Arial" w:cs="Arial"/>
          <w:b/>
          <w:lang w:val="ro-RO"/>
        </w:rPr>
        <w:t xml:space="preserve"> </w:t>
      </w:r>
      <w:r w:rsidR="00A4097A" w:rsidRPr="006B4EE3">
        <w:rPr>
          <w:rFonts w:ascii="Arial" w:hAnsi="Arial" w:cs="Arial"/>
          <w:lang w:val="ro-RO"/>
        </w:rPr>
        <w:t xml:space="preserve">APROBAREA   </w:t>
      </w:r>
      <w:r w:rsidR="006F623E" w:rsidRPr="006B4EE3">
        <w:rPr>
          <w:rFonts w:ascii="Arial" w:hAnsi="Arial" w:cs="Arial"/>
          <w:lang w:val="ro-RO"/>
        </w:rPr>
        <w:t xml:space="preserve">INDICATORILOR TEHNICO – ECONOMICI </w:t>
      </w:r>
      <w:r w:rsidR="00DA48A3" w:rsidRPr="006B4EE3">
        <w:rPr>
          <w:rFonts w:ascii="Arial" w:hAnsi="Arial" w:cs="Arial"/>
          <w:lang w:val="ro-RO"/>
        </w:rPr>
        <w:t xml:space="preserve">ȘI A VALORII TOTALE </w:t>
      </w:r>
      <w:r w:rsidR="006F623E" w:rsidRPr="006B4EE3">
        <w:rPr>
          <w:rFonts w:ascii="Arial" w:hAnsi="Arial" w:cs="Arial"/>
          <w:lang w:val="ro-RO"/>
        </w:rPr>
        <w:t xml:space="preserve">LA </w:t>
      </w:r>
      <w:r w:rsidR="00A4097A" w:rsidRPr="006B4EE3">
        <w:rPr>
          <w:rFonts w:ascii="Arial" w:hAnsi="Arial" w:cs="Arial"/>
          <w:lang w:val="ro-RO"/>
        </w:rPr>
        <w:t xml:space="preserve"> PROIECTUL </w:t>
      </w:r>
      <w:r w:rsidR="00D45603" w:rsidRPr="006B4EE3">
        <w:rPr>
          <w:rFonts w:ascii="Arial" w:hAnsi="Arial" w:cs="Arial"/>
          <w:b/>
          <w:lang w:val="ro-RO"/>
        </w:rPr>
        <w:t>„MODERNIZARE INFRASTRUCTURĂ  RUTIERĂ ÎN SAT FRATA, COMUNA FRATA, JUDEȚUL CLUJ  ”</w:t>
      </w:r>
      <w:r w:rsidRPr="006B4EE3">
        <w:rPr>
          <w:rFonts w:ascii="Arial" w:hAnsi="Arial" w:cs="Arial"/>
          <w:lang w:val="ro-RO"/>
        </w:rPr>
        <w:t xml:space="preserve">elaborat la iniţiativa primarului comunei Frata, domnul </w:t>
      </w:r>
      <w:r w:rsidR="0095639B">
        <w:rPr>
          <w:rFonts w:ascii="Arial" w:hAnsi="Arial" w:cs="Arial"/>
          <w:lang w:val="ro-RO"/>
        </w:rPr>
        <w:t xml:space="preserve">CHERECHEȘ CRISTIAN – MIRON </w:t>
      </w:r>
      <w:r w:rsidRPr="006B4EE3">
        <w:rPr>
          <w:rFonts w:ascii="Arial" w:hAnsi="Arial" w:cs="Arial"/>
          <w:lang w:val="ro-RO"/>
        </w:rPr>
        <w:t>;</w:t>
      </w:r>
    </w:p>
    <w:p w:rsidR="000612A9" w:rsidRPr="006B4EE3" w:rsidRDefault="000612A9" w:rsidP="000612A9">
      <w:p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  <w:t>Având în vedere  prevederile :</w:t>
      </w:r>
    </w:p>
    <w:p w:rsidR="00C76936" w:rsidRPr="00CD41B3" w:rsidRDefault="00C76936" w:rsidP="00C7693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 xml:space="preserve">Art. 129, alin. (2), lit. „b”, „c” și „d” coroborat cu alin.(4), lit.”a”, alin. (6), lit.”c” și alin.(7), lit.”m”, din Ordonanța de Urgență a Guvernului nr. 57 din 03 iulie 2019, privind Codul administrativ;  </w:t>
      </w:r>
    </w:p>
    <w:p w:rsidR="00C76936" w:rsidRPr="00CD41B3" w:rsidRDefault="00C76936" w:rsidP="00C7693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Legii nr. 273 / 2006, privind finanțele publice locale, cu modificările și completările ulterioare;</w:t>
      </w:r>
    </w:p>
    <w:p w:rsidR="00C76936" w:rsidRPr="00CD41B3" w:rsidRDefault="00C76936" w:rsidP="00C7693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O.U.G. nr. 28 din 10 aprilie 2013 pentru aprobarea Programului național de dezvoltare locală, aprobată prin Legea nr. 89 din 23 aprilie 2015 ;</w:t>
      </w:r>
    </w:p>
    <w:p w:rsidR="00C76936" w:rsidRPr="00CD41B3" w:rsidRDefault="00C76936" w:rsidP="00C7693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C76936" w:rsidRPr="00CD41B3" w:rsidRDefault="00C76936" w:rsidP="00C7693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H.G. nr. 907 din 29 noiembrie 2016  privind  etapele de elaborare și conținutul – cadru al documentațiilor tehnico-economice aferente obiectivelor / proiectelor de investiții finanțate din fonduri publice ;</w:t>
      </w:r>
    </w:p>
    <w:p w:rsidR="00C76936" w:rsidRPr="00CD41B3" w:rsidRDefault="00C76936" w:rsidP="00C76936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O.G. nr. 25 din 26 iulie 2001 privind înființarea Companiei Naționale de Investiții C.N.I. –S.A;</w:t>
      </w:r>
    </w:p>
    <w:p w:rsidR="00C76936" w:rsidRPr="00CD41B3" w:rsidRDefault="00C76936" w:rsidP="00C76936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ab/>
      </w:r>
      <w:r w:rsidRPr="00CD41B3">
        <w:rPr>
          <w:rFonts w:ascii="Arial" w:hAnsi="Arial" w:cs="Arial"/>
          <w:sz w:val="20"/>
          <w:szCs w:val="20"/>
          <w:lang w:val="ro-RO"/>
        </w:rPr>
        <w:tab/>
        <w:t>Ţinând seama de avizul Comisiei pentru dezvoltare economico-socială, buget-finanţe,administrarea domeniului public şi privat al comunei, gospodărire comunală, agricultură, protecţia mediului, servicii şi comerţ ;</w:t>
      </w:r>
    </w:p>
    <w:p w:rsidR="00C76936" w:rsidRPr="00CD41B3" w:rsidRDefault="00C76936" w:rsidP="00C76936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ab/>
      </w:r>
      <w:r w:rsidRPr="00CD41B3">
        <w:rPr>
          <w:rFonts w:ascii="Arial" w:hAnsi="Arial" w:cs="Arial"/>
          <w:sz w:val="20"/>
          <w:szCs w:val="20"/>
          <w:lang w:val="ro-RO"/>
        </w:rPr>
        <w:tab/>
        <w:t>Fiind  indeplinite  prevederile art. 136 alin. (1) și (8)  din Ordonanța de Urgență a Guvernului nr. 57 din 03 iulie 2019, privind Codul administrativ ;</w:t>
      </w:r>
    </w:p>
    <w:p w:rsidR="00C76936" w:rsidRPr="00CD41B3" w:rsidRDefault="00C76936" w:rsidP="00C76936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ab/>
      </w:r>
      <w:r w:rsidRPr="00CD41B3">
        <w:rPr>
          <w:rFonts w:ascii="Arial" w:hAnsi="Arial" w:cs="Arial"/>
          <w:sz w:val="20"/>
          <w:szCs w:val="20"/>
          <w:lang w:val="ro-RO"/>
        </w:rPr>
        <w:tab/>
        <w:t>În temeiul art.. 139, alin.1  si art. 196, alin. 1  lit. “a” din O.U.G. nr. 57 din 03 iulie 2019 privind Codul administrativ  ;</w:t>
      </w:r>
    </w:p>
    <w:p w:rsidR="004C4118" w:rsidRPr="006B4EE3" w:rsidRDefault="00480F51" w:rsidP="004C4118">
      <w:pPr>
        <w:spacing w:after="0"/>
        <w:jc w:val="center"/>
        <w:rPr>
          <w:rFonts w:ascii="Arial" w:hAnsi="Arial" w:cs="Arial"/>
          <w:b/>
          <w:u w:val="single"/>
          <w:lang w:val="ro-RO"/>
        </w:rPr>
      </w:pPr>
      <w:r w:rsidRPr="006B4EE3">
        <w:rPr>
          <w:rFonts w:ascii="Arial" w:hAnsi="Arial" w:cs="Arial"/>
          <w:b/>
          <w:u w:val="single"/>
          <w:lang w:val="ro-RO"/>
        </w:rPr>
        <w:t>H   O   T   Ă   R   Ă   Ş   T   E</w:t>
      </w:r>
    </w:p>
    <w:p w:rsidR="00DA48A3" w:rsidRPr="006B4EE3" w:rsidRDefault="00480F51" w:rsidP="00D45603">
      <w:pPr>
        <w:spacing w:after="0"/>
        <w:jc w:val="both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b/>
          <w:u w:val="single"/>
          <w:lang w:val="ro-RO"/>
        </w:rPr>
        <w:t xml:space="preserve">Art. 1. </w:t>
      </w:r>
      <w:r w:rsidRPr="006B4EE3">
        <w:rPr>
          <w:rFonts w:ascii="Arial" w:hAnsi="Arial" w:cs="Arial"/>
          <w:lang w:val="ro-RO"/>
        </w:rPr>
        <w:t xml:space="preserve"> – Se </w:t>
      </w:r>
      <w:r w:rsidR="00582199" w:rsidRPr="006B4EE3">
        <w:rPr>
          <w:rFonts w:ascii="Arial" w:hAnsi="Arial" w:cs="Arial"/>
          <w:lang w:val="ro-RO"/>
        </w:rPr>
        <w:t>aproba</w:t>
      </w:r>
      <w:r w:rsidRPr="006B4EE3">
        <w:rPr>
          <w:rFonts w:ascii="Arial" w:hAnsi="Arial" w:cs="Arial"/>
          <w:lang w:val="ro-RO"/>
        </w:rPr>
        <w:t xml:space="preserve"> </w:t>
      </w:r>
      <w:r w:rsidR="008076B4" w:rsidRPr="006B4EE3">
        <w:rPr>
          <w:rFonts w:ascii="Arial" w:hAnsi="Arial" w:cs="Arial"/>
          <w:lang w:val="ro-RO"/>
        </w:rPr>
        <w:t xml:space="preserve"> </w:t>
      </w:r>
      <w:r w:rsidR="008076B4" w:rsidRPr="006B4EE3">
        <w:rPr>
          <w:rFonts w:ascii="Arial" w:hAnsi="Arial" w:cs="Arial"/>
          <w:b/>
          <w:lang w:val="ro-RO"/>
        </w:rPr>
        <w:t xml:space="preserve">INDICATORII TEHNICO – ECONOMICI </w:t>
      </w:r>
      <w:r w:rsidR="00CC7E60">
        <w:rPr>
          <w:rFonts w:ascii="Arial" w:hAnsi="Arial" w:cs="Arial"/>
          <w:b/>
          <w:lang w:val="ro-RO"/>
        </w:rPr>
        <w:t xml:space="preserve">ȘI A VALORII TOTALE </w:t>
      </w:r>
      <w:r w:rsidR="008076B4" w:rsidRPr="006B4EE3">
        <w:rPr>
          <w:rFonts w:ascii="Arial" w:hAnsi="Arial" w:cs="Arial"/>
          <w:b/>
          <w:lang w:val="ro-RO"/>
        </w:rPr>
        <w:t xml:space="preserve">LA </w:t>
      </w:r>
      <w:r w:rsidR="00A4097A" w:rsidRPr="006B4EE3">
        <w:rPr>
          <w:rFonts w:ascii="Arial" w:hAnsi="Arial" w:cs="Arial"/>
          <w:b/>
          <w:lang w:val="ro-RO"/>
        </w:rPr>
        <w:t xml:space="preserve">PROIECTUL </w:t>
      </w:r>
      <w:r w:rsidR="008076B4" w:rsidRPr="006B4EE3">
        <w:rPr>
          <w:rFonts w:ascii="Arial" w:hAnsi="Arial" w:cs="Arial"/>
          <w:b/>
          <w:lang w:val="ro-RO"/>
        </w:rPr>
        <w:t xml:space="preserve"> </w:t>
      </w:r>
      <w:r w:rsidR="006D7A8C" w:rsidRPr="006B4EE3">
        <w:rPr>
          <w:rFonts w:ascii="Arial" w:hAnsi="Arial" w:cs="Arial"/>
          <w:b/>
          <w:lang w:val="ro-RO"/>
        </w:rPr>
        <w:t>„MODERNIZARE INFRASTRUCTURĂ RUTIERĂ ÎN SAT FRATA, COMUNA FRATA, JUDEȚUL CLUJ  ”</w:t>
      </w:r>
      <w:r w:rsidR="00FB5DED" w:rsidRPr="006B4EE3">
        <w:rPr>
          <w:rFonts w:ascii="Arial" w:hAnsi="Arial" w:cs="Arial"/>
          <w:b/>
          <w:lang w:val="ro-RO"/>
        </w:rPr>
        <w:t xml:space="preserve">, </w:t>
      </w:r>
      <w:r w:rsidR="00692082" w:rsidRPr="006B4EE3">
        <w:rPr>
          <w:rFonts w:ascii="Arial" w:hAnsi="Arial" w:cs="Arial"/>
          <w:lang w:val="ro-RO"/>
        </w:rPr>
        <w:t xml:space="preserve">în valoare totală de </w:t>
      </w:r>
      <w:r w:rsidR="00692082" w:rsidRPr="006B4EE3">
        <w:rPr>
          <w:rFonts w:ascii="Arial" w:hAnsi="Arial" w:cs="Arial"/>
          <w:b/>
          <w:lang w:val="ro-RO"/>
        </w:rPr>
        <w:t xml:space="preserve"> </w:t>
      </w:r>
      <w:r w:rsidR="00C12D15" w:rsidRPr="006B4EE3">
        <w:rPr>
          <w:rFonts w:ascii="Arial" w:hAnsi="Arial" w:cs="Arial"/>
          <w:b/>
          <w:lang w:val="ro-RO"/>
        </w:rPr>
        <w:t>13.</w:t>
      </w:r>
      <w:r w:rsidR="006D7A8C" w:rsidRPr="006B4EE3">
        <w:rPr>
          <w:rFonts w:ascii="Arial" w:hAnsi="Arial" w:cs="Arial"/>
          <w:b/>
          <w:lang w:val="ro-RO"/>
        </w:rPr>
        <w:t>169</w:t>
      </w:r>
      <w:r w:rsidR="00C12D15" w:rsidRPr="006B4EE3">
        <w:rPr>
          <w:rFonts w:ascii="Arial" w:hAnsi="Arial" w:cs="Arial"/>
          <w:b/>
          <w:lang w:val="ro-RO"/>
        </w:rPr>
        <w:t>.1</w:t>
      </w:r>
      <w:r w:rsidR="006D7A8C" w:rsidRPr="006B4EE3">
        <w:rPr>
          <w:rFonts w:ascii="Arial" w:hAnsi="Arial" w:cs="Arial"/>
          <w:b/>
          <w:lang w:val="ro-RO"/>
        </w:rPr>
        <w:t>20</w:t>
      </w:r>
      <w:r w:rsidR="00C12D15" w:rsidRPr="006B4EE3">
        <w:rPr>
          <w:rFonts w:ascii="Arial" w:hAnsi="Arial" w:cs="Arial"/>
          <w:b/>
          <w:lang w:val="ro-RO"/>
        </w:rPr>
        <w:t>,</w:t>
      </w:r>
      <w:r w:rsidR="006D7A8C" w:rsidRPr="006B4EE3">
        <w:rPr>
          <w:rFonts w:ascii="Arial" w:hAnsi="Arial" w:cs="Arial"/>
          <w:b/>
          <w:lang w:val="ro-RO"/>
        </w:rPr>
        <w:t>00</w:t>
      </w:r>
      <w:r w:rsidR="00692082" w:rsidRPr="006B4EE3">
        <w:rPr>
          <w:rFonts w:ascii="Arial" w:hAnsi="Arial" w:cs="Arial"/>
          <w:b/>
          <w:lang w:val="ro-RO"/>
        </w:rPr>
        <w:t xml:space="preserve">  lei </w:t>
      </w:r>
      <w:r w:rsidR="00C12D15" w:rsidRPr="006B4EE3">
        <w:rPr>
          <w:rFonts w:ascii="Arial" w:hAnsi="Arial" w:cs="Arial"/>
          <w:lang w:val="ro-RO"/>
        </w:rPr>
        <w:t>.</w:t>
      </w:r>
    </w:p>
    <w:p w:rsidR="008076B4" w:rsidRPr="006B4EE3" w:rsidRDefault="00480F51" w:rsidP="00BB594A">
      <w:pPr>
        <w:spacing w:after="0"/>
        <w:jc w:val="both"/>
        <w:rPr>
          <w:rFonts w:ascii="Arial" w:hAnsi="Arial" w:cs="Arial"/>
          <w:lang w:val="ro-RO"/>
        </w:rPr>
      </w:pP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lang w:val="ro-RO"/>
        </w:rPr>
        <w:tab/>
      </w:r>
      <w:r w:rsidRPr="006B4EE3">
        <w:rPr>
          <w:rFonts w:ascii="Arial" w:hAnsi="Arial" w:cs="Arial"/>
          <w:b/>
          <w:u w:val="single"/>
          <w:lang w:val="ro-RO"/>
        </w:rPr>
        <w:t xml:space="preserve">Art. </w:t>
      </w:r>
      <w:r w:rsidR="002F058E" w:rsidRPr="006B4EE3">
        <w:rPr>
          <w:rFonts w:ascii="Arial" w:hAnsi="Arial" w:cs="Arial"/>
          <w:b/>
          <w:u w:val="single"/>
          <w:lang w:val="ro-RO"/>
        </w:rPr>
        <w:t>2</w:t>
      </w:r>
      <w:r w:rsidRPr="006B4EE3">
        <w:rPr>
          <w:rFonts w:ascii="Arial" w:hAnsi="Arial" w:cs="Arial"/>
          <w:b/>
          <w:u w:val="single"/>
          <w:lang w:val="ro-RO"/>
        </w:rPr>
        <w:t xml:space="preserve">. </w:t>
      </w:r>
      <w:r w:rsidRPr="006B4EE3">
        <w:rPr>
          <w:rFonts w:ascii="Arial" w:hAnsi="Arial" w:cs="Arial"/>
          <w:lang w:val="ro-RO"/>
        </w:rPr>
        <w:t xml:space="preserve"> – Cu ducerea la îndeplinire a prezentei hotărâri se încredinţează Primarul comunei Frata .</w:t>
      </w:r>
    </w:p>
    <w:p w:rsidR="00480F51" w:rsidRPr="006B4EE3" w:rsidRDefault="00480F51" w:rsidP="00D306A6">
      <w:pPr>
        <w:spacing w:after="0"/>
        <w:ind w:firstLine="720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 xml:space="preserve">P R E Ş E D I N T E </w:t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="0095651F"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>CONTRASEMNEAZĂ</w:t>
      </w:r>
    </w:p>
    <w:p w:rsidR="00480F51" w:rsidRPr="006B4EE3" w:rsidRDefault="00480F51" w:rsidP="00D306A6">
      <w:pPr>
        <w:spacing w:after="0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="00C76936">
        <w:rPr>
          <w:rFonts w:ascii="Arial" w:hAnsi="Arial" w:cs="Arial"/>
          <w:b/>
          <w:lang w:val="ro-RO"/>
        </w:rPr>
        <w:t xml:space="preserve">SECRETAR GENERAL </w:t>
      </w:r>
    </w:p>
    <w:p w:rsidR="00ED0270" w:rsidRPr="006B4EE3" w:rsidRDefault="00480F51" w:rsidP="00D306A6">
      <w:pPr>
        <w:spacing w:after="0"/>
        <w:rPr>
          <w:rFonts w:ascii="Arial" w:hAnsi="Arial" w:cs="Arial"/>
          <w:b/>
          <w:lang w:val="ro-RO"/>
        </w:rPr>
      </w:pP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</w:r>
      <w:r w:rsidRPr="006B4EE3">
        <w:rPr>
          <w:rFonts w:ascii="Arial" w:hAnsi="Arial" w:cs="Arial"/>
          <w:b/>
          <w:lang w:val="ro-RO"/>
        </w:rPr>
        <w:tab/>
        <w:t>ŞOMLEA LUCREŢIA</w:t>
      </w:r>
    </w:p>
    <w:p w:rsidR="00271724" w:rsidRPr="003B32C7" w:rsidRDefault="00271724" w:rsidP="00271724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În conformitate cu prevederile art.122,alin.4</w:t>
      </w:r>
    </w:p>
    <w:p w:rsidR="00271724" w:rsidRPr="003B32C7" w:rsidRDefault="00271724" w:rsidP="00271724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din Constituţie,coroborat cu ale art.200  și</w:t>
      </w:r>
    </w:p>
    <w:p w:rsidR="00271724" w:rsidRPr="003B32C7" w:rsidRDefault="00271724" w:rsidP="00271724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art.255 din OUG.nr.57/2019 ,prezenta</w:t>
      </w:r>
    </w:p>
    <w:p w:rsidR="00271724" w:rsidRPr="003B32C7" w:rsidRDefault="00271724" w:rsidP="00271724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 xml:space="preserve"> hotărâre a fost adoptată cu :</w:t>
      </w:r>
    </w:p>
    <w:p w:rsidR="00271724" w:rsidRPr="003B32C7" w:rsidRDefault="00271724" w:rsidP="00271724">
      <w:pPr>
        <w:spacing w:after="0"/>
        <w:rPr>
          <w:rFonts w:ascii="Arial" w:hAnsi="Arial" w:cs="Arial"/>
          <w:sz w:val="16"/>
          <w:szCs w:val="16"/>
          <w:u w:val="single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consilieri aleşi</w:t>
      </w:r>
      <w:r w:rsidRPr="003B32C7">
        <w:rPr>
          <w:rFonts w:ascii="Arial" w:hAnsi="Arial" w:cs="Arial"/>
          <w:sz w:val="16"/>
          <w:szCs w:val="16"/>
          <w:lang w:val="ro-RO"/>
        </w:rPr>
        <w:tab/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  <w:t>1</w:t>
      </w:r>
      <w:r>
        <w:rPr>
          <w:rFonts w:ascii="Arial" w:hAnsi="Arial" w:cs="Arial"/>
          <w:sz w:val="16"/>
          <w:szCs w:val="16"/>
          <w:u w:val="single"/>
          <w:lang w:val="ro-RO"/>
        </w:rPr>
        <w:t>3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271724" w:rsidRPr="003B32C7" w:rsidRDefault="00271724" w:rsidP="00271724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consilieri prezenţi</w:t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271724" w:rsidRPr="003B32C7" w:rsidRDefault="00271724" w:rsidP="00271724">
      <w:pPr>
        <w:spacing w:after="0"/>
        <w:rPr>
          <w:rFonts w:ascii="Arial" w:hAnsi="Arial" w:cs="Arial"/>
          <w:sz w:val="16"/>
          <w:szCs w:val="16"/>
          <w:u w:val="single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voturi  „pentru”</w:t>
      </w:r>
      <w:r w:rsidRPr="003B32C7">
        <w:rPr>
          <w:rFonts w:ascii="Arial" w:hAnsi="Arial" w:cs="Arial"/>
          <w:sz w:val="16"/>
          <w:szCs w:val="16"/>
          <w:lang w:val="ro-RO"/>
        </w:rPr>
        <w:tab/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271724" w:rsidRPr="003B32C7" w:rsidRDefault="00271724" w:rsidP="00271724">
      <w:pPr>
        <w:spacing w:after="0"/>
        <w:ind w:firstLine="720"/>
        <w:rPr>
          <w:rFonts w:ascii="Arial" w:hAnsi="Arial" w:cs="Arial"/>
          <w:sz w:val="16"/>
          <w:szCs w:val="16"/>
          <w:u w:val="single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- Nr. voturi  „împotrivă”</w:t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271724" w:rsidRPr="003B32C7" w:rsidRDefault="00271724" w:rsidP="00271724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voturi  „abţineri”</w:t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8B57E6" w:rsidRPr="006B4EE3" w:rsidRDefault="008B57E6" w:rsidP="00271724">
      <w:pPr>
        <w:spacing w:after="0"/>
        <w:rPr>
          <w:rFonts w:ascii="Arial" w:hAnsi="Arial" w:cs="Arial"/>
          <w:sz w:val="12"/>
          <w:szCs w:val="12"/>
          <w:lang w:val="ro-RO"/>
        </w:rPr>
      </w:pPr>
    </w:p>
    <w:sectPr w:rsidR="008B57E6" w:rsidRPr="006B4EE3" w:rsidSect="000D070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966C76"/>
    <w:rsid w:val="000153BB"/>
    <w:rsid w:val="000373BD"/>
    <w:rsid w:val="00037606"/>
    <w:rsid w:val="000612A9"/>
    <w:rsid w:val="000920E1"/>
    <w:rsid w:val="001210C3"/>
    <w:rsid w:val="00234C84"/>
    <w:rsid w:val="00244C28"/>
    <w:rsid w:val="00271724"/>
    <w:rsid w:val="002D5A88"/>
    <w:rsid w:val="002F058E"/>
    <w:rsid w:val="00363757"/>
    <w:rsid w:val="003A32DF"/>
    <w:rsid w:val="003B6594"/>
    <w:rsid w:val="0044411F"/>
    <w:rsid w:val="00470170"/>
    <w:rsid w:val="00480F51"/>
    <w:rsid w:val="004B1CB8"/>
    <w:rsid w:val="004C4118"/>
    <w:rsid w:val="004F31B5"/>
    <w:rsid w:val="00545ACD"/>
    <w:rsid w:val="00582199"/>
    <w:rsid w:val="005A32D5"/>
    <w:rsid w:val="005A65C7"/>
    <w:rsid w:val="005A67D0"/>
    <w:rsid w:val="005E2A10"/>
    <w:rsid w:val="005F0DE6"/>
    <w:rsid w:val="005F5F66"/>
    <w:rsid w:val="00600C5D"/>
    <w:rsid w:val="00632F80"/>
    <w:rsid w:val="006460E5"/>
    <w:rsid w:val="00672EFC"/>
    <w:rsid w:val="00692082"/>
    <w:rsid w:val="006968AD"/>
    <w:rsid w:val="006B4EE3"/>
    <w:rsid w:val="006C3231"/>
    <w:rsid w:val="006D7A8C"/>
    <w:rsid w:val="006E0E6A"/>
    <w:rsid w:val="006F623E"/>
    <w:rsid w:val="00733492"/>
    <w:rsid w:val="00760ED8"/>
    <w:rsid w:val="00782E20"/>
    <w:rsid w:val="007C773D"/>
    <w:rsid w:val="008076B4"/>
    <w:rsid w:val="00810BCE"/>
    <w:rsid w:val="0082065F"/>
    <w:rsid w:val="00863576"/>
    <w:rsid w:val="00892C53"/>
    <w:rsid w:val="008A5AD9"/>
    <w:rsid w:val="008B57E6"/>
    <w:rsid w:val="008C0BBF"/>
    <w:rsid w:val="00910EA2"/>
    <w:rsid w:val="00912311"/>
    <w:rsid w:val="0095639B"/>
    <w:rsid w:val="0095651F"/>
    <w:rsid w:val="00966C76"/>
    <w:rsid w:val="00990E54"/>
    <w:rsid w:val="009931F8"/>
    <w:rsid w:val="0099524C"/>
    <w:rsid w:val="009D7684"/>
    <w:rsid w:val="00A4097A"/>
    <w:rsid w:val="00A82909"/>
    <w:rsid w:val="00A97879"/>
    <w:rsid w:val="00AA24DA"/>
    <w:rsid w:val="00B45F26"/>
    <w:rsid w:val="00B84FF1"/>
    <w:rsid w:val="00BA7767"/>
    <w:rsid w:val="00BB594A"/>
    <w:rsid w:val="00BF48BA"/>
    <w:rsid w:val="00C12D15"/>
    <w:rsid w:val="00C30FD0"/>
    <w:rsid w:val="00C4166C"/>
    <w:rsid w:val="00C5413B"/>
    <w:rsid w:val="00C76936"/>
    <w:rsid w:val="00C920EC"/>
    <w:rsid w:val="00CA477D"/>
    <w:rsid w:val="00CC7E60"/>
    <w:rsid w:val="00CF00B6"/>
    <w:rsid w:val="00D306A6"/>
    <w:rsid w:val="00D45603"/>
    <w:rsid w:val="00D46DCA"/>
    <w:rsid w:val="00D7780F"/>
    <w:rsid w:val="00D9599B"/>
    <w:rsid w:val="00DA48A3"/>
    <w:rsid w:val="00E256D2"/>
    <w:rsid w:val="00E308FF"/>
    <w:rsid w:val="00E53D7B"/>
    <w:rsid w:val="00E6095E"/>
    <w:rsid w:val="00ED0270"/>
    <w:rsid w:val="00F75138"/>
    <w:rsid w:val="00F81F9E"/>
    <w:rsid w:val="00F9232C"/>
    <w:rsid w:val="00FB331C"/>
    <w:rsid w:val="00F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75</cp:revision>
  <cp:lastPrinted>2019-03-12T09:31:00Z</cp:lastPrinted>
  <dcterms:created xsi:type="dcterms:W3CDTF">2013-01-29T09:14:00Z</dcterms:created>
  <dcterms:modified xsi:type="dcterms:W3CDTF">2021-01-20T09:14:00Z</dcterms:modified>
</cp:coreProperties>
</file>