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8141B2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8141B2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8141B2" w:rsidRDefault="001310E2" w:rsidP="005A628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6D1093" w:rsidRPr="008141B2" w:rsidRDefault="006D1093" w:rsidP="005A628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1310E2" w:rsidRPr="008141B2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8141B2" w:rsidRDefault="006D1093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EXPUNERE DE MOTIVE </w:t>
      </w:r>
    </w:p>
    <w:p w:rsidR="001310E2" w:rsidRPr="008141B2" w:rsidRDefault="001310E2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8141B2" w:rsidRDefault="001310E2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LA PROIECTUL DE HOTĂRÂRE CU PRIVIRE LA  APROBAREA</w:t>
      </w:r>
    </w:p>
    <w:p w:rsidR="00131049" w:rsidRPr="008141B2" w:rsidRDefault="001310E2" w:rsidP="0035627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5627A" w:rsidRPr="008141B2">
        <w:rPr>
          <w:rFonts w:ascii="Arial" w:hAnsi="Arial" w:cs="Arial"/>
          <w:b/>
          <w:sz w:val="24"/>
          <w:szCs w:val="24"/>
          <w:lang w:val="ro-RO"/>
        </w:rPr>
        <w:t xml:space="preserve">INDICATORILOR TEHNICO – ECONOMICI ȘI A VALORII TOTALE </w:t>
      </w:r>
    </w:p>
    <w:p w:rsidR="00131049" w:rsidRPr="008141B2" w:rsidRDefault="0035627A" w:rsidP="001310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LA PROIECTUL</w:t>
      </w:r>
      <w:r w:rsidR="00131049" w:rsidRPr="008141B2">
        <w:rPr>
          <w:rFonts w:ascii="Arial" w:hAnsi="Arial" w:cs="Arial"/>
          <w:b/>
          <w:sz w:val="24"/>
          <w:szCs w:val="24"/>
          <w:lang w:val="ro-RO"/>
        </w:rPr>
        <w:t xml:space="preserve"> „MODERNIZARE INFRASTRUCTURĂ</w:t>
      </w:r>
    </w:p>
    <w:p w:rsidR="00131049" w:rsidRPr="008141B2" w:rsidRDefault="00131049" w:rsidP="001310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 RUTIERĂ ÎN SAT FRATA, COMUNA FRATA, JUDEȚUL CLUJ  ”</w:t>
      </w:r>
    </w:p>
    <w:p w:rsidR="00852184" w:rsidRPr="008141B2" w:rsidRDefault="00852184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52184" w:rsidRPr="008141B2" w:rsidRDefault="00852184" w:rsidP="001310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 xml:space="preserve">Având în vedere Studiul de Fezabilitate al investiției </w:t>
      </w:r>
      <w:r w:rsidR="00131049" w:rsidRPr="008141B2">
        <w:rPr>
          <w:rFonts w:ascii="Arial" w:hAnsi="Arial" w:cs="Arial"/>
          <w:b/>
          <w:sz w:val="24"/>
          <w:szCs w:val="24"/>
          <w:lang w:val="ro-RO"/>
        </w:rPr>
        <w:t>„MODERNIZARE INFRASTRUCTURĂ  RUTIERĂ ÎN SAT FRATA, COMUNA FRATA, JUDEȚUL CLUJ”</w:t>
      </w:r>
      <w:r w:rsidRPr="008141B2">
        <w:rPr>
          <w:rFonts w:ascii="Arial" w:hAnsi="Arial" w:cs="Arial"/>
          <w:sz w:val="24"/>
          <w:szCs w:val="24"/>
          <w:lang w:val="ro-RO"/>
        </w:rPr>
        <w:t>;</w:t>
      </w:r>
    </w:p>
    <w:p w:rsidR="00852184" w:rsidRPr="008141B2" w:rsidRDefault="00852184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>În  conformitate cu prevederile :</w:t>
      </w:r>
    </w:p>
    <w:p w:rsidR="00852184" w:rsidRPr="008141B2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O.U.G. nr. 28 din 10 aprilie 2013 pentru aprobarea Programului național de dezvoltare locală, aprobată prin Legea nr. 89 din 23 aprilie 2015 ;</w:t>
      </w:r>
    </w:p>
    <w:p w:rsidR="00852184" w:rsidRPr="008141B2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852184" w:rsidRPr="008141B2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A91046" w:rsidRPr="008141B2" w:rsidRDefault="00A91046" w:rsidP="00A91046">
      <w:pPr>
        <w:spacing w:after="0"/>
        <w:ind w:left="144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 xml:space="preserve">Față de cele prezentate mai sus , în temeiul art. 36, alin. (2), lit. </w:t>
      </w:r>
    </w:p>
    <w:p w:rsidR="00A661E9" w:rsidRPr="008141B2" w:rsidRDefault="00A91046" w:rsidP="00852184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„b”, „c” și „d” coroborat cu alin.(4), lit.”a”, alin. (5), lit.”c” și alin.(6), lit.”a”, pct. 4, 11, 13 și 14 , art. 126 din Legea nr. 215 / 2001 privind administrația publică locală , republicată,  cu modificările și completările ulterioare, p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entru completarea documentației 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propun Consiliului local al comunei Frata </w:t>
      </w:r>
      <w:r w:rsidR="009E4FB9" w:rsidRPr="008141B2">
        <w:rPr>
          <w:rFonts w:ascii="Arial" w:hAnsi="Arial" w:cs="Arial"/>
          <w:sz w:val="24"/>
          <w:szCs w:val="24"/>
          <w:lang w:val="ro-RO"/>
        </w:rPr>
        <w:t xml:space="preserve">adoptarea unei </w:t>
      </w:r>
      <w:r w:rsidR="00852184" w:rsidRPr="008141B2">
        <w:rPr>
          <w:rFonts w:ascii="Arial" w:hAnsi="Arial" w:cs="Arial"/>
          <w:sz w:val="24"/>
          <w:szCs w:val="24"/>
          <w:lang w:val="ro-RO"/>
        </w:rPr>
        <w:t>hotărâr</w:t>
      </w:r>
      <w:r w:rsidR="009E4FB9" w:rsidRPr="008141B2">
        <w:rPr>
          <w:rFonts w:ascii="Arial" w:hAnsi="Arial" w:cs="Arial"/>
          <w:sz w:val="24"/>
          <w:szCs w:val="24"/>
          <w:lang w:val="ro-RO"/>
        </w:rPr>
        <w:t>i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 privind aprobarea </w:t>
      </w:r>
      <w:r w:rsidR="0035627A" w:rsidRPr="008141B2">
        <w:rPr>
          <w:rFonts w:ascii="Arial" w:hAnsi="Arial" w:cs="Arial"/>
          <w:sz w:val="24"/>
          <w:szCs w:val="24"/>
          <w:lang w:val="ro-RO"/>
        </w:rPr>
        <w:t xml:space="preserve">indicatorilor tehnico – economici și a valorii totale la proiectul 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  </w:t>
      </w:r>
      <w:r w:rsidR="00131049" w:rsidRPr="008141B2">
        <w:rPr>
          <w:rFonts w:ascii="Arial" w:hAnsi="Arial" w:cs="Arial"/>
          <w:b/>
          <w:sz w:val="24"/>
          <w:szCs w:val="24"/>
          <w:lang w:val="ro-RO"/>
        </w:rPr>
        <w:t>„MODERNIZARE INFRASTRUCTURĂ  RUTIERĂ ÎN SAT FRATA, COMUNA FRATA, JUDEȚUL CLUJ .</w:t>
      </w:r>
    </w:p>
    <w:p w:rsidR="009E4FB9" w:rsidRPr="008141B2" w:rsidRDefault="009E4FB9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ab/>
      </w:r>
      <w:r w:rsidRPr="008141B2">
        <w:rPr>
          <w:rFonts w:ascii="Arial" w:hAnsi="Arial" w:cs="Arial"/>
          <w:b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>În acest sens am inițiat proiectul de hotărâre pe care îl supun dezbaterii membrilor Consiliului local .</w:t>
      </w:r>
    </w:p>
    <w:p w:rsidR="009E4FB9" w:rsidRPr="008141B2" w:rsidRDefault="009E4FB9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comunei Frata . </w:t>
      </w:r>
    </w:p>
    <w:p w:rsidR="009E4FB9" w:rsidRPr="00DC7779" w:rsidRDefault="00A661E9" w:rsidP="00DC777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131049" w:rsidRPr="008141B2">
        <w:rPr>
          <w:rFonts w:ascii="Arial" w:hAnsi="Arial" w:cs="Arial"/>
          <w:sz w:val="24"/>
          <w:szCs w:val="24"/>
          <w:lang w:val="ro-RO"/>
        </w:rPr>
        <w:t>12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</w:t>
      </w:r>
      <w:r w:rsidR="00131049" w:rsidRPr="008141B2">
        <w:rPr>
          <w:rFonts w:ascii="Arial" w:hAnsi="Arial" w:cs="Arial"/>
          <w:sz w:val="24"/>
          <w:szCs w:val="24"/>
          <w:lang w:val="ro-RO"/>
        </w:rPr>
        <w:t xml:space="preserve">MARTIE 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201</w:t>
      </w:r>
      <w:r w:rsidR="00131049" w:rsidRPr="008141B2">
        <w:rPr>
          <w:rFonts w:ascii="Arial" w:hAnsi="Arial" w:cs="Arial"/>
          <w:sz w:val="24"/>
          <w:szCs w:val="24"/>
          <w:lang w:val="ro-RO"/>
        </w:rPr>
        <w:t>9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E4FB9" w:rsidRPr="008141B2" w:rsidRDefault="009E4FB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9E4FB9" w:rsidRPr="008141B2" w:rsidRDefault="009E4FB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TRIF VASILE </w:t>
      </w:r>
    </w:p>
    <w:sectPr w:rsidR="009E4FB9" w:rsidRPr="008141B2" w:rsidSect="005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08A"/>
    <w:rsid w:val="00093DB3"/>
    <w:rsid w:val="00131049"/>
    <w:rsid w:val="001310E2"/>
    <w:rsid w:val="002C2AA9"/>
    <w:rsid w:val="0035627A"/>
    <w:rsid w:val="003574A7"/>
    <w:rsid w:val="005131A8"/>
    <w:rsid w:val="005A6284"/>
    <w:rsid w:val="005B46CA"/>
    <w:rsid w:val="005F6E41"/>
    <w:rsid w:val="006D1093"/>
    <w:rsid w:val="007A022E"/>
    <w:rsid w:val="008141B2"/>
    <w:rsid w:val="00852184"/>
    <w:rsid w:val="009E4FB9"/>
    <w:rsid w:val="00A661E9"/>
    <w:rsid w:val="00A91046"/>
    <w:rsid w:val="00DB408A"/>
    <w:rsid w:val="00DC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cp:lastPrinted>2017-09-27T10:33:00Z</cp:lastPrinted>
  <dcterms:created xsi:type="dcterms:W3CDTF">2017-09-27T10:13:00Z</dcterms:created>
  <dcterms:modified xsi:type="dcterms:W3CDTF">2019-03-12T10:55:00Z</dcterms:modified>
</cp:coreProperties>
</file>